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469F" w:rsidR="00B90CE9" w:rsidP="31312E22" w:rsidRDefault="007D5DED" w14:paraId="38D39F97" w14:textId="5334D38B">
      <w:pPr>
        <w:pStyle w:val="Title"/>
        <w:spacing w:line="360" w:lineRule="auto"/>
        <w:contextualSpacing/>
        <w:rPr>
          <w:rFonts w:ascii="Arial" w:hAnsi="Arial" w:eastAsia="Arial" w:cs="Arial"/>
          <w:b w:val="1"/>
          <w:bCs w:val="1"/>
          <w:color w:val="000000" w:themeColor="text2" w:themeTint="FF" w:themeShade="FF"/>
          <w:sz w:val="24"/>
          <w:szCs w:val="24"/>
          <w:lang w:val="es-ES"/>
        </w:rPr>
      </w:pPr>
      <w:r w:rsidRPr="31312E22" w:rsidR="00BB5663">
        <w:rPr>
          <w:rFonts w:ascii="Arial" w:hAnsi="Arial" w:cs="Arial"/>
          <w:b w:val="1"/>
          <w:bCs w:val="1"/>
          <w:sz w:val="40"/>
          <w:szCs w:val="40"/>
        </w:rPr>
        <w:t>Nueva Red de Autobuses de Metro</w:t>
      </w:r>
      <w:r>
        <w:br/>
      </w:r>
      <w:r w:rsidRPr="31312E22" w:rsidR="781BBC42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Nueva Red de Autobuses de Metro</w:t>
      </w:r>
      <w:r w:rsidRPr="31312E22" w:rsidR="781BBC42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81BBC42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Kit de Herramientas de Comunicaciones</w:t>
      </w:r>
      <w:r w:rsidRPr="31312E22" w:rsidR="214020F5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81BBC42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Digitales</w:t>
      </w:r>
    </w:p>
    <w:p w:rsidRPr="0010469F" w:rsidR="00C264D5" w:rsidP="31312E22" w:rsidRDefault="007D5DED" w14:paraId="23E1B910" w14:textId="45BDDEAA">
      <w:pPr>
        <w:pStyle w:val="Normal"/>
        <w:spacing w:before="0" w:beforeAutospacing="off" w:after="160" w:afterAutospacing="off" w:line="253" w:lineRule="auto"/>
        <w:contextualSpacing/>
        <w:rPr>
          <w:rFonts w:ascii="Arial" w:hAnsi="Arial" w:eastAsia="Times New Roman" w:cs="Arial"/>
          <w:lang w:val="es-ES"/>
        </w:rPr>
      </w:pP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Copia sugerida para boletines informativos, redes sociales y puntos de conversación</w:t>
      </w:r>
      <w:r>
        <w:br/>
      </w:r>
      <w:r w:rsidRPr="31312E22" w:rsidR="594FB16A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Página web: </w:t>
      </w:r>
      <w:hyperlink r:id="R49b16a50083a40a7">
        <w:r w:rsidRPr="31312E22" w:rsidR="594FB16A">
          <w:rPr>
            <w:rStyle w:val="Hyperlink"/>
            <w:rFonts w:ascii="Arial" w:hAnsi="Arial" w:eastAsia="Arial" w:cs="Arial"/>
            <w:b w:val="1"/>
            <w:bCs w:val="1"/>
            <w:color w:val="919191"/>
            <w:sz w:val="22"/>
            <w:szCs w:val="22"/>
          </w:rPr>
          <w:t>wmata.com/BetterBus</w:t>
        </w:r>
        <w:r>
          <w:br/>
        </w:r>
      </w:hyperlink>
      <w:r w:rsidRPr="31312E22" w:rsidR="594FB16A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Fechas: </w:t>
      </w: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Este contenido será para uso </w:t>
      </w:r>
      <w:r w:rsidRPr="31312E22" w:rsidR="594FB16A">
        <w:rPr>
          <w:rFonts w:ascii="Arial" w:hAnsi="Arial" w:eastAsia="Arial" w:cs="Arial"/>
          <w:i w:val="1"/>
          <w:iCs w:val="1"/>
          <w:color w:val="000000" w:themeColor="text2" w:themeTint="FF" w:themeShade="FF"/>
          <w:sz w:val="22"/>
          <w:szCs w:val="22"/>
        </w:rPr>
        <w:t xml:space="preserve">posterior </w:t>
      </w: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al 29 de junio de 2025 (día de lanzamiento)</w:t>
      </w: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C264D5" w:rsidP="31312E22" w:rsidRDefault="007D5DED" w14:paraId="151BA87A" w14:textId="6CD806B3">
      <w:pPr>
        <w:spacing w:before="0" w:beforeAutospacing="off" w:after="160" w:afterAutospacing="off" w:line="253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  <w:lang w:val="es-ES"/>
        </w:rPr>
      </w:pP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Gracias por ayudar a compartir esta importante información sobre la nueva red de autobuses de Metro. ¡Realmente apreciamos su continua asociación durante nuestro viaje de </w:t>
      </w: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Better</w:t>
      </w:r>
      <w:r w:rsidRPr="31312E22" w:rsidR="594FB16A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Bus!</w:t>
      </w:r>
    </w:p>
    <w:p w:rsidRPr="0010469F" w:rsidR="00265CF7" w:rsidP="31312E22" w:rsidRDefault="00265CF7" w14:paraId="21267DF9" w14:textId="21FEFDCB">
      <w:pPr>
        <w:pBdr>
          <w:bottom w:val="dotted" w:color="FF000000" w:sz="24" w:space="1"/>
        </w:pBdr>
        <w:spacing w:line="276" w:lineRule="auto"/>
        <w:contextualSpacing/>
        <w:rPr>
          <w:rFonts w:ascii="Arial" w:hAnsi="Arial" w:cs="Arial"/>
          <w:b w:val="1"/>
          <w:bCs w:val="1"/>
          <w:sz w:val="24"/>
          <w:szCs w:val="24"/>
          <w:lang w:val="es-ES"/>
        </w:rPr>
      </w:pPr>
    </w:p>
    <w:p w:rsidRPr="0010469F" w:rsidR="00AA44A6" w:rsidP="31312E22" w:rsidRDefault="0010469F" w14:paraId="5FE2E29B" w14:textId="5ABFE2FF">
      <w:pPr>
        <w:spacing w:before="240" w:beforeAutospacing="off" w:after="0" w:afterAutospacing="off" w:line="368" w:lineRule="auto"/>
        <w:contextualSpacing/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</w:pP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>Ejemplo de texto para boletín informativo</w:t>
      </w:r>
    </w:p>
    <w:p w:rsidRPr="0010469F" w:rsidR="00AA44A6" w:rsidP="31312E22" w:rsidRDefault="0010469F" w14:paraId="6D08DABC" w14:textId="2192D087">
      <w:pPr>
        <w:spacing w:before="0" w:beforeAutospacing="off" w:after="0" w:afterAutospacing="off" w:line="240" w:lineRule="auto"/>
        <w:contextualSpacing/>
        <w:rPr>
          <w:rFonts w:ascii="Segoe UI Emoji" w:hAnsi="Segoe UI Emoji" w:eastAsia="Segoe UI Emoji" w:cs="Segoe UI Emoji"/>
          <w:color w:val="000000" w:themeColor="text2" w:themeTint="FF" w:themeShade="FF"/>
          <w:sz w:val="22"/>
          <w:szCs w:val="22"/>
        </w:rPr>
      </w:pP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¡La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red de autobuses de Metro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ya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está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bookmarkStart w:name="_Int_R6nIvBEE" w:id="219346367"/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aquí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!</w:t>
      </w:r>
      <w:r w:rsidRPr="31312E22" w:rsidR="7E7DDE6C">
        <w:rPr>
          <w:rFonts w:ascii="Segoe UI Emoji" w:hAnsi="Segoe UI Emoji" w:eastAsia="Segoe UI Emoji" w:cs="Segoe UI Emoji"/>
          <w:color w:val="000000" w:themeColor="text2" w:themeTint="FF" w:themeShade="FF"/>
          <w:sz w:val="22"/>
          <w:szCs w:val="22"/>
        </w:rPr>
        <w:t>🚍</w:t>
      </w:r>
      <w:bookmarkEnd w:id="219346367"/>
    </w:p>
    <w:p w:rsidRPr="0010469F" w:rsidR="00AA44A6" w:rsidP="31312E22" w:rsidRDefault="0010469F" w14:paraId="2065495F" w14:textId="79D03AF0">
      <w:pPr>
        <w:spacing w:before="0" w:beforeAutospacing="off" w:after="160" w:afterAutospacing="off" w:line="240" w:lineRule="auto"/>
        <w:contextualSpacing/>
      </w:pP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¡Un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servicio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autobús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más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rápido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confiable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fácil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de usar ha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llegado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a la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región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!</w:t>
      </w:r>
    </w:p>
    <w:p w:rsidRPr="0010469F" w:rsidR="00AA44A6" w:rsidP="31312E22" w:rsidRDefault="0010469F" w14:paraId="36E5BA21" w14:textId="64844475">
      <w:pPr>
        <w:spacing w:before="0" w:beforeAutospacing="off" w:after="160" w:afterAutospacing="off" w:line="240" w:lineRule="auto"/>
        <w:contextualSpacing/>
      </w:pP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El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lanzamiento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la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red de autobuses de Metro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29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junio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marcó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comienzo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una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emocionante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fase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transporte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autobús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para DC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Maryland y Virginia. Esta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red se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creó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con un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enfoque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servicio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autobuses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frecuente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consistente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, un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mejor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acceso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en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toda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la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región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hacer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que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servicio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de autobuses sea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más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fácil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entender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.</w:t>
      </w:r>
    </w:p>
    <w:p w:rsidRPr="0010469F" w:rsidR="00AA44A6" w:rsidP="31312E22" w:rsidRDefault="0010469F" w14:paraId="1EF637F6" w14:textId="3C865822">
      <w:pPr>
        <w:spacing w:before="0" w:beforeAutospacing="off" w:after="160" w:afterAutospacing="off" w:line="240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Metro ha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proporcionado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una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variedad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recursos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útiles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para que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los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pasajeros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tengan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una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transición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sin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problemas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su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red,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incluyendo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hyperlink r:id="R2369f35ebbc54199"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materiales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 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en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 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línea</w:t>
        </w:r>
      </w:hyperlink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materiales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impresos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más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hyperlink r:id="R53c9bb7d48724049"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270 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ubicaciones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 de 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Socios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 de Better Bus</w:t>
        </w:r>
      </w:hyperlink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eventos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públicos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hyperlink r:id="R08af4d7f61f340eb"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 xml:space="preserve">videos 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informativos</w:t>
        </w:r>
      </w:hyperlink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aplicaciones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planificación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viajes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como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hyperlink r:id="Rd622c62c828346ce"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MetroPulse</w:t>
        </w:r>
        <w:r w:rsidRPr="31312E22" w:rsidR="7E7DDE6C">
          <w:rPr>
            <w:rStyle w:val="Hyperlink"/>
            <w:rFonts w:ascii="Arial" w:hAnsi="Arial" w:eastAsia="Arial" w:cs="Arial"/>
            <w:sz w:val="22"/>
            <w:szCs w:val="22"/>
          </w:rPr>
          <w:t>.</w:t>
        </w:r>
      </w:hyperlink>
    </w:p>
    <w:p w:rsidRPr="0010469F" w:rsidR="00AA44A6" w:rsidP="31312E22" w:rsidRDefault="0010469F" w14:paraId="0E9C199F" w14:textId="127F22EA">
      <w:pPr>
        <w:spacing w:before="0" w:beforeAutospacing="off" w:after="160" w:afterAutospacing="off" w:line="240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Este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rediseño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histórico de la red forma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parte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la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iniciativa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Better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Bus de Metro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una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iniciativa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general para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mejorar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Metrobus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en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la </w:t>
      </w:r>
      <w:r w:rsidRPr="31312E22" w:rsidR="7E7DDE6C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región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. En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los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próximos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años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Better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Bus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significará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muchas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cosas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para la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región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incluidas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instalaciones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vehículos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cero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emisiones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mejores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comunicaciones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autobuses y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más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carriles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para autobuses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y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señales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de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tránsito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¡y la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red de autobuses es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solo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el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comienzo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!</w:t>
      </w:r>
    </w:p>
    <w:p w:rsidRPr="0010469F" w:rsidR="00AA44A6" w:rsidP="31312E22" w:rsidRDefault="0010469F" w14:paraId="32BBE78F" w14:textId="2430A278">
      <w:pPr>
        <w:spacing w:before="0" w:beforeAutospacing="off" w:after="0" w:afterAutospacing="off" w:line="240" w:lineRule="auto"/>
        <w:contextualSpacing/>
      </w:pP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AA44A6" w:rsidP="31312E22" w:rsidRDefault="0010469F" w14:paraId="3B87A2D3" w14:textId="4A077D5B">
      <w:pPr>
        <w:spacing w:before="0" w:beforeAutospacing="off" w:after="0" w:afterAutospacing="off" w:line="240" w:lineRule="auto"/>
        <w:contextualSpacing/>
        <w:rPr>
          <w:lang w:val="es-ES"/>
        </w:rPr>
      </w:pP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Conozca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la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nueva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red y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los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recursos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disponibles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visitando</w:t>
      </w:r>
      <w:r w:rsidRPr="31312E22" w:rsidR="7E7DDE6C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  <w:hyperlink r:id="R6d871185aca94cc8">
        <w:r w:rsidRPr="31312E22" w:rsidR="7E7DDE6C">
          <w:rPr>
            <w:rStyle w:val="Hyperlink"/>
            <w:rFonts w:ascii="Arial" w:hAnsi="Arial" w:eastAsia="Arial" w:cs="Arial"/>
            <w:color w:val="919191"/>
            <w:sz w:val="22"/>
            <w:szCs w:val="22"/>
          </w:rPr>
          <w:t>wmata.com/BetterBus.</w:t>
        </w:r>
      </w:hyperlink>
      <w:bookmarkStart w:name="_Hlk201669712" w:id="0"/>
    </w:p>
    <w:bookmarkEnd w:id="0"/>
    <w:p w:rsidRPr="0010469F" w:rsidR="00467EB4" w:rsidP="31312E22" w:rsidRDefault="00467EB4" w14:paraId="1BEFAE80" w14:textId="179F1E94">
      <w:pPr>
        <w:pStyle w:val="Normal"/>
        <w:pBdr>
          <w:bottom w:val="dotted" w:color="FF000000" w:sz="24" w:space="1"/>
        </w:pBdr>
        <w:spacing w:line="276" w:lineRule="auto"/>
        <w:contextualSpacing/>
        <w:rPr>
          <w:rFonts w:ascii="Arial" w:hAnsi="Arial" w:cs="Arial"/>
          <w:b w:val="1"/>
          <w:bCs w:val="1"/>
          <w:lang w:val="es-ES"/>
        </w:rPr>
      </w:pPr>
    </w:p>
    <w:p w:rsidRPr="0010469F" w:rsidR="348C19BC" w:rsidP="31312E22" w:rsidRDefault="58AA6D1F" w14:paraId="2E345666" w14:textId="60036DC6">
      <w:pPr>
        <w:pStyle w:val="Heading1"/>
        <w:keepNext w:val="0"/>
        <w:keepLines w:val="0"/>
        <w:spacing w:before="240" w:beforeAutospacing="off" w:after="0" w:afterAutospacing="off" w:line="368" w:lineRule="auto"/>
        <w:contextualSpacing/>
        <w:rPr>
          <w:rFonts w:ascii="Arial" w:hAnsi="Arial" w:cs="Arial"/>
          <w:lang w:val="es-ES"/>
        </w:rPr>
      </w:pP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>Ejemplo</w:t>
      </w: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 xml:space="preserve"> de </w:t>
      </w: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>texto</w:t>
      </w: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 xml:space="preserve"> para redes </w:t>
      </w:r>
      <w:r w:rsidRPr="31312E22" w:rsidR="7E7DDE6C">
        <w:rPr>
          <w:rFonts w:ascii="Arial" w:hAnsi="Arial" w:eastAsia="Arial" w:cs="Arial"/>
          <w:b w:val="1"/>
          <w:bCs w:val="1"/>
          <w:color w:val="6E6E6E" w:themeColor="accent1" w:themeTint="FF" w:themeShade="80"/>
          <w:sz w:val="32"/>
          <w:szCs w:val="32"/>
        </w:rPr>
        <w:t>sociales</w:t>
      </w:r>
      <w:r>
        <w:br/>
      </w:r>
      <w:r w:rsidRPr="31312E22" w:rsidR="4A8D6446">
        <w:rPr>
          <w:rStyle w:val="Heading2Char"/>
        </w:rPr>
        <w:t>Facebook</w:t>
      </w:r>
      <w:r w:rsidRPr="31312E22" w:rsidR="612C2349">
        <w:rPr>
          <w:rStyle w:val="Heading2Char"/>
        </w:rPr>
        <w:t xml:space="preserve"> </w:t>
      </w:r>
      <w:r w:rsidRPr="31312E22" w:rsidR="5F0ACAB0">
        <w:rPr>
          <w:rStyle w:val="Heading2Char"/>
        </w:rPr>
        <w:t xml:space="preserve">e </w:t>
      </w:r>
      <w:r w:rsidRPr="31312E22" w:rsidR="612C2349">
        <w:rPr>
          <w:rStyle w:val="Heading2Char"/>
        </w:rPr>
        <w:t>Instagram</w:t>
      </w:r>
    </w:p>
    <w:p w:rsidR="2CBBC890" w:rsidP="31312E22" w:rsidRDefault="2CBBC890" w14:paraId="780231BF" w14:textId="186E8279">
      <w:pPr>
        <w:pStyle w:val="ListParagraph"/>
        <w:numPr>
          <w:ilvl w:val="0"/>
          <w:numId w:val="23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strike w:val="0"/>
          <w:dstrike w:val="0"/>
          <w:color w:val="5F5F5F" w:themeColor="accent4" w:themeTint="FF" w:themeShade="BF"/>
          <w:sz w:val="22"/>
          <w:szCs w:val="22"/>
          <w:u w:val="single"/>
        </w:rPr>
      </w:pPr>
      <w:r w:rsidRPr="31312E22" w:rsidR="2CBBC890">
        <w:rPr>
          <w:rFonts w:ascii="Arial" w:hAnsi="Arial" w:eastAsia="Arial" w:cs="Arial"/>
          <w:sz w:val="22"/>
          <w:szCs w:val="22"/>
        </w:rPr>
        <w:t xml:space="preserve">¡Ya está aquí la nueva red de autobuses de @MetroForward! </w:t>
      </w:r>
      <w:r w:rsidRPr="31312E22" w:rsidR="2CBBC890">
        <w:rPr>
          <w:rFonts w:ascii="Segoe UI Emoji" w:hAnsi="Segoe UI Emoji" w:eastAsia="Segoe UI Emoji" w:cs="Segoe UI Emoji"/>
          <w:sz w:val="22"/>
          <w:szCs w:val="22"/>
        </w:rPr>
        <w:t>🚍</w:t>
      </w:r>
      <w:r w:rsidRPr="31312E22" w:rsidR="2CBBC890">
        <w:rPr>
          <w:rFonts w:ascii="Arial" w:hAnsi="Arial" w:eastAsia="Arial" w:cs="Arial"/>
          <w:sz w:val="22"/>
          <w:szCs w:val="22"/>
        </w:rPr>
        <w:t xml:space="preserve"> </w:t>
      </w:r>
      <w:r w:rsidRPr="31312E22" w:rsidR="2CBBC890">
        <w:rPr>
          <w:rFonts w:ascii="Segoe UI Emoji" w:hAnsi="Segoe UI Emoji" w:eastAsia="Segoe UI Emoji" w:cs="Segoe UI Emoji"/>
          <w:sz w:val="22"/>
          <w:szCs w:val="22"/>
        </w:rPr>
        <w:t>🙌</w:t>
      </w:r>
      <w:r w:rsidRPr="31312E22" w:rsidR="2CBBC890">
        <w:rPr>
          <w:rFonts w:ascii="Arial" w:hAnsi="Arial" w:eastAsia="Arial" w:cs="Arial"/>
          <w:sz w:val="22"/>
          <w:szCs w:val="22"/>
        </w:rPr>
        <w:t xml:space="preserve"> La nueva red es un hito importante en la mejora del servicio de autobuses en toda la región. ¡Conozca su nueva red, planifique un viaje, vea recursos y más en wmata.com/</w:t>
      </w:r>
      <w:r w:rsidRPr="31312E22" w:rsidR="2CBBC890">
        <w:rPr>
          <w:rFonts w:ascii="Arial" w:hAnsi="Arial" w:eastAsia="Arial" w:cs="Arial"/>
          <w:sz w:val="22"/>
          <w:szCs w:val="22"/>
        </w:rPr>
        <w:t>BetterBus</w:t>
      </w:r>
      <w:r w:rsidRPr="31312E22" w:rsidR="2CBBC890">
        <w:rPr>
          <w:rFonts w:ascii="Arial" w:hAnsi="Arial" w:eastAsia="Arial" w:cs="Arial"/>
          <w:sz w:val="22"/>
          <w:szCs w:val="22"/>
        </w:rPr>
        <w:t>! #wmata</w:t>
      </w:r>
    </w:p>
    <w:p w:rsidR="2CBBC890" w:rsidP="31312E22" w:rsidRDefault="2CBBC890" w14:paraId="5914D8BA" w14:textId="726CFDBA">
      <w:pPr>
        <w:pStyle w:val="ListParagraph"/>
        <w:numPr>
          <w:ilvl w:val="0"/>
          <w:numId w:val="23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strike w:val="0"/>
          <w:dstrike w:val="0"/>
          <w:color w:val="5F5F5F" w:themeColor="accent4" w:themeTint="FF" w:themeShade="BF"/>
          <w:sz w:val="22"/>
          <w:szCs w:val="22"/>
          <w:u w:val="single"/>
        </w:rPr>
      </w:pPr>
      <w:r w:rsidRPr="31312E22" w:rsidR="2CBBC890">
        <w:rPr>
          <w:rFonts w:ascii="Arial" w:hAnsi="Arial" w:eastAsia="Arial" w:cs="Arial"/>
          <w:sz w:val="22"/>
          <w:szCs w:val="22"/>
        </w:rPr>
        <w:t xml:space="preserve">Planifique su viaje en la nueva red de autobuses de @MetroForward con </w:t>
      </w:r>
      <w:r w:rsidRPr="31312E22" w:rsidR="2CBBC890">
        <w:rPr>
          <w:rFonts w:ascii="Arial" w:hAnsi="Arial" w:eastAsia="Arial" w:cs="Arial"/>
          <w:sz w:val="22"/>
          <w:szCs w:val="22"/>
        </w:rPr>
        <w:t>MetroPulse</w:t>
      </w:r>
      <w:r w:rsidRPr="31312E22" w:rsidR="2CBBC890">
        <w:rPr>
          <w:rFonts w:ascii="Arial" w:hAnsi="Arial" w:eastAsia="Arial" w:cs="Arial"/>
          <w:sz w:val="22"/>
          <w:szCs w:val="22"/>
        </w:rPr>
        <w:t xml:space="preserve">, la nueva aplicación móvil de Metro que permite a los pasajeros planificar viajes, chatear con el servicio al cliente, informar problemas y más. </w:t>
      </w:r>
      <w:r w:rsidRPr="31312E22" w:rsidR="2CBBC890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📱</w:t>
      </w:r>
      <w:r w:rsidRPr="31312E22" w:rsidR="2CBBC890">
        <w:rPr>
          <w:rFonts w:ascii="Arial" w:hAnsi="Arial" w:eastAsia="Arial" w:cs="Arial"/>
          <w:b w:val="1"/>
          <w:bCs w:val="1"/>
          <w:sz w:val="22"/>
          <w:szCs w:val="22"/>
        </w:rPr>
        <w:t>🚍</w:t>
      </w:r>
      <w:r w:rsidRPr="31312E22" w:rsidR="2CBBC890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Aprenda más:</w:t>
      </w:r>
      <w:r w:rsidRPr="31312E22" w:rsidR="2CBBC890">
        <w:rPr>
          <w:rFonts w:ascii="Arial" w:hAnsi="Arial" w:eastAsia="Arial" w:cs="Arial"/>
          <w:sz w:val="22"/>
          <w:szCs w:val="22"/>
        </w:rPr>
        <w:t xml:space="preserve"> </w:t>
      </w:r>
      <w:hyperlink r:id="Rf80027fa8b834d8a">
        <w:r w:rsidRPr="31312E22" w:rsidR="2CBBC890">
          <w:rPr>
            <w:rStyle w:val="Hyperlink"/>
            <w:rFonts w:ascii="Arial" w:hAnsi="Arial" w:eastAsia="Arial" w:cs="Arial"/>
            <w:strike w:val="0"/>
            <w:dstrike w:val="0"/>
            <w:color w:val="5F5F5F" w:themeColor="accent4" w:themeTint="FF" w:themeShade="BF"/>
            <w:sz w:val="22"/>
            <w:szCs w:val="22"/>
            <w:u w:val="single"/>
          </w:rPr>
          <w:t>https://www.wmata.com/initiatives/metropulse/index.cfm</w:t>
        </w:r>
        <w:r>
          <w:br/>
        </w:r>
      </w:hyperlink>
    </w:p>
    <w:p w:rsidRPr="0010469F" w:rsidR="006D6D03" w:rsidP="31312E22" w:rsidRDefault="50FAF149" w14:paraId="164F84E8" w14:textId="30C40D94">
      <w:pPr>
        <w:pStyle w:val="Heading2"/>
        <w:spacing w:line="276" w:lineRule="auto"/>
        <w:contextualSpacing/>
        <w:rPr>
          <w:rFonts w:ascii="Arial" w:hAnsi="Arial" w:cs="Arial" w:asciiTheme="minorAscii" w:hAnsiTheme="minorAscii" w:cstheme="minorBidi"/>
          <w:sz w:val="28"/>
          <w:szCs w:val="28"/>
          <w:lang w:val="es-ES"/>
        </w:rPr>
      </w:pPr>
      <w:r w:rsidRPr="31312E22" w:rsidR="50FAF149">
        <w:rPr>
          <w:rFonts w:ascii="Arial" w:hAnsi="Arial" w:cs="Arial" w:asciiTheme="minorAscii" w:hAnsiTheme="minorAscii" w:cstheme="minorBidi"/>
          <w:sz w:val="28"/>
          <w:szCs w:val="28"/>
        </w:rPr>
        <w:t xml:space="preserve">Abreviado para X </w:t>
      </w:r>
    </w:p>
    <w:p w:rsidR="15D089C5" w:rsidP="31312E22" w:rsidRDefault="15D089C5" w14:paraId="27F20594" w14:textId="317DFD06">
      <w:pPr>
        <w:pStyle w:val="ListParagraph"/>
        <w:numPr>
          <w:ilvl w:val="0"/>
          <w:numId w:val="25"/>
        </w:numPr>
        <w:spacing w:before="0" w:beforeAutospacing="off" w:after="0" w:afterAutospacing="off"/>
        <w:ind w:right="0"/>
        <w:rPr>
          <w:rFonts w:ascii="Arial" w:hAnsi="Arial" w:eastAsia="Arial" w:cs="Arial"/>
          <w:strike w:val="0"/>
          <w:dstrike w:val="0"/>
          <w:color w:val="5F5F5F" w:themeColor="accent4" w:themeTint="FF" w:themeShade="BF"/>
          <w:sz w:val="22"/>
          <w:szCs w:val="22"/>
          <w:u w:val="single"/>
        </w:rPr>
      </w:pPr>
      <w:r w:rsidRPr="31312E22" w:rsidR="15D08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2" w:themeTint="FF" w:themeShade="FF"/>
          <w:sz w:val="22"/>
          <w:szCs w:val="22"/>
          <w:u w:val="none"/>
        </w:rPr>
        <w:t xml:space="preserve">¡Ya está aquí la nueva red de autobuses </w:t>
      </w:r>
      <w:bookmarkStart w:name="_Int_YBbA6rvb" w:id="1958633621"/>
      <w:r w:rsidRPr="31312E22" w:rsidR="15D08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2" w:themeTint="FF" w:themeShade="FF"/>
          <w:sz w:val="22"/>
          <w:szCs w:val="22"/>
          <w:u w:val="none"/>
        </w:rPr>
        <w:t>de .</w:t>
      </w:r>
      <w:bookmarkEnd w:id="1958633621"/>
      <w:r w:rsidRPr="31312E22" w:rsidR="15D08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2" w:themeTint="FF" w:themeShade="FF"/>
          <w:sz w:val="22"/>
          <w:szCs w:val="22"/>
          <w:u w:val="none"/>
        </w:rPr>
        <w:t>@</w:t>
      </w:r>
      <w:r w:rsidRPr="31312E22" w:rsidR="15D08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2" w:themeTint="FF" w:themeShade="FF"/>
          <w:sz w:val="22"/>
          <w:szCs w:val="22"/>
          <w:u w:val="none"/>
        </w:rPr>
        <w:t>wmata</w:t>
      </w:r>
      <w:r w:rsidRPr="31312E22" w:rsidR="15D08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2" w:themeTint="FF" w:themeShade="FF"/>
          <w:sz w:val="22"/>
          <w:szCs w:val="22"/>
          <w:u w:val="none"/>
        </w:rPr>
        <w:t xml:space="preserve"> ¡Un hito importante en la mejora del servicio de autobuses para la región! Obtenga más información, planifique un viaje y explore los recursos en: </w:t>
      </w:r>
      <w:hyperlink r:id="R18c595e4587247af">
        <w:r w:rsidRPr="31312E22" w:rsidR="15D089C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919191"/>
            <w:sz w:val="22"/>
            <w:szCs w:val="22"/>
            <w:u w:val="single"/>
          </w:rPr>
          <w:t>wmata.com/BetterBus</w:t>
        </w:r>
      </w:hyperlink>
    </w:p>
    <w:p w:rsidR="15D089C5" w:rsidP="31312E22" w:rsidRDefault="15D089C5" w14:paraId="2AA82C8F" w14:textId="3AE5EE07">
      <w:pPr>
        <w:pStyle w:val="ListParagraph"/>
        <w:numPr>
          <w:ilvl w:val="0"/>
          <w:numId w:val="25"/>
        </w:numPr>
        <w:spacing w:before="0" w:beforeAutospacing="off" w:after="0" w:afterAutospacing="off"/>
        <w:ind w:right="0"/>
        <w:rPr>
          <w:rFonts w:ascii="Arial" w:hAnsi="Arial" w:eastAsia="Arial" w:cs="Arial"/>
          <w:strike w:val="0"/>
          <w:dstrike w:val="0"/>
          <w:color w:val="5F5F5F" w:themeColor="accent4" w:themeTint="FF" w:themeShade="BF"/>
          <w:sz w:val="22"/>
          <w:szCs w:val="22"/>
          <w:u w:val="single"/>
        </w:rPr>
      </w:pPr>
      <w:r w:rsidRPr="31312E22" w:rsidR="15D089C5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Planifique su viaje en la nueva red de autobuses de @wmata con </w:t>
      </w:r>
      <w:r w:rsidRPr="31312E22" w:rsidR="15D089C5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MetroPulse</w:t>
      </w:r>
      <w:r w:rsidRPr="31312E22" w:rsidR="15D089C5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la nueva aplicación móvil para planificar, chatear con el servicio al cliente, informar problemas y </w:t>
      </w:r>
      <w:r w:rsidRPr="31312E22" w:rsidR="0D06E295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más.📱</w:t>
      </w:r>
      <w:r w:rsidRPr="31312E22" w:rsidR="15D089C5">
        <w:rPr>
          <w:rFonts w:ascii="Arial" w:hAnsi="Arial" w:eastAsia="Arial" w:cs="Arial"/>
          <w:b w:val="1"/>
          <w:bCs w:val="1"/>
          <w:sz w:val="22"/>
          <w:szCs w:val="22"/>
        </w:rPr>
        <w:t xml:space="preserve">🚍 </w:t>
      </w:r>
      <w:r w:rsidRPr="31312E22" w:rsidR="15D089C5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Aprenda más:</w:t>
      </w:r>
      <w:hyperlink r:id="R22bcc0bfbdc34355">
        <w:r w:rsidRPr="31312E22" w:rsidR="15D089C5">
          <w:rPr>
            <w:rStyle w:val="Hyperlink"/>
            <w:rFonts w:ascii="Arial" w:hAnsi="Arial" w:eastAsia="Arial" w:cs="Arial"/>
            <w:strike w:val="0"/>
            <w:dstrike w:val="0"/>
            <w:color w:val="5F5F5F" w:themeColor="accent4" w:themeTint="FF" w:themeShade="BF"/>
            <w:sz w:val="22"/>
            <w:szCs w:val="22"/>
            <w:u w:val="single"/>
          </w:rPr>
          <w:t>https://www.wmata.com/initiatives/metropulse/index.cfm</w:t>
        </w:r>
        <w:r>
          <w:br/>
        </w:r>
      </w:hyperlink>
    </w:p>
    <w:p w:rsidR="31312E22" w:rsidP="31312E22" w:rsidRDefault="31312E22" w14:paraId="3CE58112" w14:textId="63AFF22F">
      <w:pPr>
        <w:pBdr>
          <w:bottom w:val="dotted" w:color="FF000000" w:sz="24" w:space="1"/>
        </w:pBdr>
        <w:spacing w:line="276" w:lineRule="auto"/>
        <w:contextualSpacing/>
        <w:rPr>
          <w:rFonts w:ascii="Arial" w:hAnsi="Arial" w:cs="Arial"/>
          <w:b w:val="1"/>
          <w:bCs w:val="1"/>
        </w:rPr>
      </w:pPr>
    </w:p>
    <w:p w:rsidRPr="0010469F" w:rsidR="00467EB4" w:rsidP="00467EB4" w:rsidRDefault="00467EB4" w14:paraId="19ADBBD8" w14:textId="77777777">
      <w:pPr>
        <w:rPr>
          <w:lang w:val="es-ES"/>
        </w:rPr>
      </w:pPr>
    </w:p>
    <w:p w:rsidRPr="0010469F" w:rsidR="00924A4F" w:rsidP="31312E22" w:rsidRDefault="008A6466" w14:paraId="34464E6E" w14:textId="61CDE0B1">
      <w:pPr>
        <w:keepNext w:val="1"/>
        <w:keepLines w:val="1"/>
        <w:spacing w:before="240" w:after="0" w:line="276" w:lineRule="auto"/>
        <w:contextualSpacing/>
        <w:outlineLvl w:val="0"/>
        <w:rPr>
          <w:rFonts w:ascii="Arial" w:hAnsi="Arial" w:eastAsia="ＭＳ Ｐゴシック" w:cs="Arial" w:asciiTheme="majorAscii" w:hAnsiTheme="majorAscii" w:eastAsiaTheme="majorEastAsia" w:cstheme="majorAscii"/>
          <w:b w:val="1"/>
          <w:bCs w:val="1"/>
          <w:color w:val="6E6E6E" w:themeColor="accent1" w:themeShade="80"/>
          <w:sz w:val="32"/>
          <w:szCs w:val="32"/>
          <w:lang w:val="es-ES"/>
        </w:rPr>
      </w:pPr>
      <w:r w:rsidRPr="31312E22" w:rsidR="008A6466">
        <w:rPr>
          <w:rFonts w:ascii="Arial" w:hAnsi="Arial" w:eastAsia="ＭＳ Ｐゴシック" w:cs="Arial" w:asciiTheme="majorAscii" w:hAnsiTheme="majorAscii" w:eastAsiaTheme="majorEastAsia" w:cstheme="majorAscii"/>
          <w:b w:val="1"/>
          <w:bCs w:val="1"/>
          <w:color w:val="6E6E6E" w:themeColor="accent1" w:themeTint="FF" w:themeShade="80"/>
          <w:sz w:val="32"/>
          <w:szCs w:val="32"/>
        </w:rPr>
        <w:t>Puntos de conversación</w:t>
      </w:r>
    </w:p>
    <w:p w:rsidRPr="0010469F" w:rsidR="00863D8A" w:rsidP="31312E22" w:rsidRDefault="00863D8A" w14:paraId="7FF0A1DD" w14:textId="0488ABF1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Un cambio único en la vida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: Metro ha lanzado su primer rediseño completo de la red de autobuses en 50 años: el nuevo sistema fue moldeado por los aportes de la comunidad y los datos de viajes más recientes disponibles.</w:t>
      </w:r>
    </w:p>
    <w:p w:rsidRPr="0010469F" w:rsidR="00863D8A" w:rsidP="31312E22" w:rsidRDefault="00863D8A" w14:paraId="19EAE393" w14:textId="47D342D5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Better</w:t>
      </w:r>
      <w:r w:rsidRPr="31312E22" w:rsidR="49362D81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Bus, </w:t>
      </w:r>
      <w:r w:rsidRPr="31312E22" w:rsidR="49362D81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mejor servicio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: 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Muchos pasajeros disfrutarán de un servicio de autobuses más rápido, frecuente y confiable, con tiempos de espera más cortos y horarios simplificados—todo por la misma tarifa base de $2.25.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863D8A" w:rsidP="31312E22" w:rsidRDefault="00863D8A" w14:paraId="5F35036B" w14:textId="2920E778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Nuevo sistema de nombres más sencillo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: Los nuevos nombres de ruta comenzarán con letras que indican el área que sirven: </w:t>
      </w:r>
    </w:p>
    <w:p w:rsidRPr="0010469F" w:rsidR="00863D8A" w:rsidP="31312E22" w:rsidRDefault="00863D8A" w14:paraId="0EBCE90F" w14:textId="499F7A30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A para Arlington/Alexandria </w:t>
      </w:r>
    </w:p>
    <w:p w:rsidRPr="0010469F" w:rsidR="00863D8A" w:rsidP="31312E22" w:rsidRDefault="00863D8A" w14:paraId="5F29E913" w14:textId="0289D0CE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 (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Crosstown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) o D (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Downtown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) para DC </w:t>
      </w:r>
    </w:p>
    <w:p w:rsidRPr="0010469F" w:rsidR="00863D8A" w:rsidP="31312E22" w:rsidRDefault="00863D8A" w14:paraId="26C4D7FE" w14:textId="005B1E4E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F para Fairfax City, Condado de Fairfax, y Falls 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Church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863D8A" w:rsidP="31312E22" w:rsidRDefault="00863D8A" w14:paraId="13D29171" w14:textId="45582260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M para el Condado de Montgomery </w:t>
      </w:r>
    </w:p>
    <w:p w:rsidRPr="0010469F" w:rsidR="00863D8A" w:rsidP="31312E22" w:rsidRDefault="00863D8A" w14:paraId="24D1B20B" w14:textId="5759FFDD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P para el Condado de Prince 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George's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863D8A" w:rsidP="31312E22" w:rsidRDefault="00863D8A" w14:paraId="7F9B7B41" w14:textId="56531D66">
      <w:pPr>
        <w:pStyle w:val="ListParagraph"/>
        <w:numPr>
          <w:ilvl w:val="1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Las </w:t>
      </w:r>
      <w:r w:rsidRPr="31312E22" w:rsidR="49362D81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rutas con paradas limitadas se indican con una "X" al final del nombre</w:t>
      </w:r>
    </w:p>
    <w:p w:rsidRPr="0010469F" w:rsidR="00863D8A" w:rsidP="31312E22" w:rsidRDefault="00863D8A" w14:paraId="09E9B3F1" w14:textId="51AE10A4">
      <w:pPr>
        <w:pStyle w:val="ListParagraph"/>
        <w:numPr>
          <w:ilvl w:val="0"/>
          <w:numId w:val="26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Planifique su viaje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Consulta el </w:t>
      </w:r>
      <w:hyperlink r:id="R2e7a251e8c284aa7">
        <w:r w:rsidRPr="31312E22" w:rsidR="765A09BF">
          <w:rPr>
            <w:rStyle w:val="Hyperlink"/>
            <w:rFonts w:ascii="Arial" w:hAnsi="Arial" w:eastAsia="Arial" w:cs="Arial"/>
            <w:strike w:val="0"/>
            <w:dstrike w:val="0"/>
            <w:color w:val="5F5F5F" w:themeColor="accent4" w:themeTint="FF" w:themeShade="BF"/>
            <w:sz w:val="22"/>
            <w:szCs w:val="22"/>
            <w:u w:val="single"/>
          </w:rPr>
          <w:t>Planificador de Viajes</w:t>
        </w:r>
      </w:hyperlink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o descarga la aplicación actualizada </w:t>
      </w:r>
      <w:hyperlink r:id="R1e76de9275864637">
        <w:r w:rsidRPr="31312E22" w:rsidR="765A09BF">
          <w:rPr>
            <w:rStyle w:val="Hyperlink"/>
            <w:rFonts w:ascii="Arial" w:hAnsi="Arial" w:eastAsia="Arial" w:cs="Arial"/>
            <w:strike w:val="0"/>
            <w:dstrike w:val="0"/>
            <w:color w:val="5F5F5F" w:themeColor="accent4" w:themeTint="FF" w:themeShade="BF"/>
            <w:sz w:val="22"/>
            <w:szCs w:val="22"/>
            <w:u w:val="single"/>
          </w:rPr>
          <w:t>MetroPulse</w:t>
        </w:r>
      </w:hyperlink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para explorar tus nuevas opciones de viaje.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863D8A" w:rsidP="31312E22" w:rsidRDefault="00863D8A" w14:paraId="0EE049F7" w14:textId="7E1DC872">
      <w:pPr>
        <w:pStyle w:val="ListParagraph"/>
        <w:numPr>
          <w:ilvl w:val="0"/>
          <w:numId w:val="27"/>
        </w:numPr>
        <w:spacing w:before="0" w:beforeAutospacing="off" w:after="0" w:afterAutospacing="off" w:line="253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Recursos disponibles:</w:t>
      </w:r>
      <w:r w:rsidRPr="31312E22" w:rsidR="459675D7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A medida que los usuarios se adaptan a la nueva red de 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Metrobus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, hay una variedad de recursos disponibles para apoyar la transición. Los </w:t>
      </w:r>
      <w:r w:rsidRPr="31312E22" w:rsidR="0F808523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usuarios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pueden visitar </w:t>
      </w: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wmata.com/</w:t>
      </w: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BetterBus</w:t>
      </w: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 xml:space="preserve"> 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para acceder a mapas actualizados, herramientas de planificación y más. Para ayuda personalizada, también puedes llamar al Servicio al Cliente de Metro al </w:t>
      </w: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(202) GO-METRO (202-466-3876).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</w:t>
      </w:r>
    </w:p>
    <w:p w:rsidRPr="0010469F" w:rsidR="00863D8A" w:rsidP="31312E22" w:rsidRDefault="00863D8A" w14:paraId="633F952B" w14:textId="7F3FC9D5">
      <w:pPr>
        <w:pStyle w:val="ListParagraph"/>
        <w:numPr>
          <w:ilvl w:val="0"/>
          <w:numId w:val="29"/>
        </w:numPr>
        <w:spacing w:before="0" w:beforeAutospacing="off" w:after="0" w:afterAutospacing="off" w:line="276" w:lineRule="auto"/>
        <w:contextualSpacing/>
        <w:rPr>
          <w:rFonts w:ascii="Arial" w:hAnsi="Arial" w:eastAsia="Arial" w:cs="Arial"/>
          <w:color w:val="000000" w:themeColor="text2" w:themeTint="FF" w:themeShade="FF"/>
          <w:sz w:val="22"/>
          <w:szCs w:val="22"/>
        </w:rPr>
      </w:pPr>
      <w:r w:rsidRPr="31312E22" w:rsidR="765A09BF">
        <w:rPr>
          <w:rFonts w:ascii="Arial" w:hAnsi="Arial" w:eastAsia="Arial" w:cs="Arial"/>
          <w:b w:val="1"/>
          <w:bCs w:val="1"/>
          <w:color w:val="000000" w:themeColor="text2" w:themeTint="FF" w:themeShade="FF"/>
          <w:sz w:val="22"/>
          <w:szCs w:val="22"/>
        </w:rPr>
        <w:t>Un viaje a la vez: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Invitamos a los usuarios a adaptarse poco a poco a la nueva red de 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>Metrobus</w:t>
      </w:r>
      <w:r w:rsidRPr="31312E22" w:rsidR="765A09BF">
        <w:rPr>
          <w:rFonts w:ascii="Arial" w:hAnsi="Arial" w:eastAsia="Arial" w:cs="Arial"/>
          <w:color w:val="000000" w:themeColor="text2" w:themeTint="FF" w:themeShade="FF"/>
          <w:sz w:val="22"/>
          <w:szCs w:val="22"/>
        </w:rPr>
        <w:t xml:space="preserve"> planificando un viaje a la vez. Enfocarse primero en las rutas más frecuentes o importantes puede ayudar a que la transición sea más sencilla y menos abrumadora. Sabemos que el cambio toma tiempo, y Metro agradece sinceramente la paciencia y flexibilidad de sus usuarios mientras implementan esta histórica mejora en el servicio.</w:t>
      </w:r>
    </w:p>
    <w:p w:rsidRPr="0010469F" w:rsidR="00863D8A" w:rsidP="475D3226" w:rsidRDefault="00863D8A" w14:paraId="5C6EE2C8" w14:textId="2047FBF8">
      <w:pPr>
        <w:spacing w:line="276" w:lineRule="auto"/>
        <w:contextualSpacing/>
        <w:rPr>
          <w:rFonts w:eastAsia="Arial"/>
          <w:color w:val="000000" w:themeColor="text2"/>
          <w:lang w:val="es-ES"/>
        </w:rPr>
      </w:pPr>
    </w:p>
    <w:sectPr w:rsidRPr="0010469F" w:rsidR="00863D8A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C7F" w:rsidP="00BE101B" w:rsidRDefault="00E06C7F" w14:paraId="1B32A709" w14:textId="77777777">
      <w:pPr>
        <w:spacing w:after="0" w:line="240" w:lineRule="auto"/>
      </w:pPr>
      <w:r>
        <w:separator/>
      </w:r>
    </w:p>
  </w:endnote>
  <w:endnote w:type="continuationSeparator" w:id="0">
    <w:p w:rsidR="00E06C7F" w:rsidP="00BE101B" w:rsidRDefault="00E06C7F" w14:paraId="610D0A2C" w14:textId="77777777">
      <w:pPr>
        <w:spacing w:after="0" w:line="240" w:lineRule="auto"/>
      </w:pPr>
      <w:r>
        <w:continuationSeparator/>
      </w:r>
    </w:p>
  </w:endnote>
  <w:endnote w:type="continuationNotice" w:id="1">
    <w:p w:rsidR="00E06C7F" w:rsidRDefault="00E06C7F" w14:paraId="227B2A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E101B" w:rsidP="00BE101B" w:rsidRDefault="00491CBD" w14:paraId="417C0168" w14:textId="03F662AA">
    <w:pPr>
      <w:pStyle w:val="Footer"/>
      <w:jc w:val="right"/>
    </w:pPr>
    <w:r w:rsidR="31312E22">
      <w:drawing>
        <wp:inline wp14:editId="51B27281" wp14:anchorId="6CF3BD32">
          <wp:extent cx="421677" cy="541020"/>
          <wp:effectExtent l="0" t="0" r="0" b="0"/>
          <wp:docPr id="1451589432" name="Picture 2" descr="A white letter on a black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99b3eb598663448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21677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C7F" w:rsidP="00BE101B" w:rsidRDefault="00E06C7F" w14:paraId="13753F5A" w14:textId="77777777">
      <w:pPr>
        <w:spacing w:after="0" w:line="240" w:lineRule="auto"/>
      </w:pPr>
      <w:r>
        <w:separator/>
      </w:r>
    </w:p>
  </w:footnote>
  <w:footnote w:type="continuationSeparator" w:id="0">
    <w:p w:rsidR="00E06C7F" w:rsidP="00BE101B" w:rsidRDefault="00E06C7F" w14:paraId="30E332A7" w14:textId="77777777">
      <w:pPr>
        <w:spacing w:after="0" w:line="240" w:lineRule="auto"/>
      </w:pPr>
      <w:r>
        <w:continuationSeparator/>
      </w:r>
    </w:p>
  </w:footnote>
  <w:footnote w:type="continuationNotice" w:id="1">
    <w:p w:rsidR="00E06C7F" w:rsidRDefault="00E06C7F" w14:paraId="03D0AA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01B" w:rsidP="31312E22" w:rsidRDefault="00BE101B" w14:paraId="4A014883" w14:textId="40B4E661">
    <w:pPr>
      <w:pStyle w:val="Header"/>
      <w:spacing w:before="0" w:beforeAutospacing="off" w:after="0" w:afterAutospacing="off"/>
      <w:rPr>
        <w:rFonts w:ascii="Arial" w:hAnsi="Arial" w:eastAsia="Arial" w:cs="Arial"/>
        <w:color w:val="000000" w:themeColor="text2" w:themeTint="FF" w:themeShade="FF"/>
        <w:sz w:val="20"/>
        <w:szCs w:val="20"/>
      </w:rPr>
    </w:pPr>
    <w:r w:rsidRPr="31312E22" w:rsidR="31312E22">
      <w:rPr>
        <w:b w:val="1"/>
        <w:bCs w:val="1"/>
        <w:sz w:val="22"/>
        <w:szCs w:val="22"/>
      </w:rPr>
      <w:t>Nueva Red de Autobuses de Metro</w:t>
    </w:r>
    <w:r w:rsidRPr="31312E22" w:rsidR="31312E22">
      <w:rPr>
        <w:sz w:val="22"/>
        <w:szCs w:val="22"/>
      </w:rPr>
      <w:t xml:space="preserve">: </w:t>
    </w:r>
    <w:r w:rsidRPr="31312E22" w:rsidR="31312E22">
      <w:rPr>
        <w:rFonts w:ascii="Arial" w:hAnsi="Arial" w:eastAsia="Arial" w:cs="Arial"/>
        <w:color w:val="000000" w:themeColor="text2" w:themeTint="FF" w:themeShade="FF"/>
        <w:sz w:val="22"/>
        <w:szCs w:val="22"/>
      </w:rPr>
      <w:t xml:space="preserve">Kit de Herramientas de Comunicaciones </w:t>
    </w:r>
    <w:r w:rsidRPr="31312E22" w:rsidR="31312E22">
      <w:rPr>
        <w:rFonts w:ascii="Arial" w:hAnsi="Arial" w:eastAsia="Arial" w:cs="Arial"/>
        <w:noProof w:val="0"/>
        <w:color w:val="000000" w:themeColor="text2" w:themeTint="FF" w:themeShade="FF"/>
        <w:sz w:val="22"/>
        <w:szCs w:val="22"/>
        <w:lang w:val="es-419"/>
      </w:rPr>
      <w:t>Digitales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SqqYApGoyMTMz" int2:id="u8BUFkZ8">
      <int2:state int2:type="spell" int2:value="Rejected"/>
    </int2:textHash>
    <int2:textHash int2:hashCode="LxiZ8rM8FjEMK3" int2:id="pvNWhTeV">
      <int2:state int2:type="spell" int2:value="Rejected"/>
    </int2:textHash>
    <int2:textHash int2:hashCode="JIGRxREqxU3Uqq" int2:id="FhdOWAQ7">
      <int2:state int2:type="spell" int2:value="Rejected"/>
    </int2:textHash>
    <int2:textHash int2:hashCode="4TZ06McMQREnMd" int2:id="2Y7w7jSp">
      <int2:state int2:type="spell" int2:value="Rejected"/>
    </int2:textHash>
    <int2:textHash int2:hashCode="BcXxm3xJ/3bbg0" int2:id="iU3F4Y5J">
      <int2:state int2:type="spell" int2:value="Rejected"/>
    </int2:textHash>
    <int2:textHash int2:hashCode="jiSpFWUMSD4+Ct" int2:id="2LFp72Ub">
      <int2:state int2:type="spell" int2:value="Rejected"/>
    </int2:textHash>
    <int2:textHash int2:hashCode="tikVwtX2FHrdNP" int2:id="oIjIVdRj">
      <int2:state int2:type="spell" int2:value="Rejected"/>
    </int2:textHash>
    <int2:textHash int2:hashCode="OOgjD+DMItpd5h" int2:id="aOhVDhMR">
      <int2:state int2:type="spell" int2:value="Rejected"/>
    </int2:textHash>
    <int2:textHash int2:hashCode="ox5E4FSLTJlTNo" int2:id="09ezbZVx">
      <int2:state int2:type="spell" int2:value="Rejected"/>
    </int2:textHash>
    <int2:bookmark int2:bookmarkName="_Int_R6nIvBEE" int2:invalidationBookmarkName="" int2:hashCode="BSbHssBblxFDXo" int2:id="ppt1EP2W">
      <int2:state int2:type="gram" int2:value="Rejected"/>
    </int2:bookmark>
    <int2:bookmark int2:bookmarkName="_Int_YBbA6rvb" int2:invalidationBookmarkName="" int2:hashCode="e8klEN00ieaA2j" int2:id="559SQsmr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60376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8e4a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b23cb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ae1e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592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c1d3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2ba84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20dd2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ee8b2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7d005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AB0EF1"/>
    <w:multiLevelType w:val="hybridMultilevel"/>
    <w:tmpl w:val="8114801E"/>
    <w:lvl w:ilvl="0" w:tplc="6C042F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84D2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63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4E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E4E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3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C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FA0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36D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C2307B"/>
    <w:multiLevelType w:val="multilevel"/>
    <w:tmpl w:val="25745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FC91CCA"/>
    <w:multiLevelType w:val="multilevel"/>
    <w:tmpl w:val="38C44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22413D83"/>
    <w:multiLevelType w:val="multilevel"/>
    <w:tmpl w:val="FC700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7303491"/>
    <w:multiLevelType w:val="hybridMultilevel"/>
    <w:tmpl w:val="FFFFFFFF"/>
    <w:lvl w:ilvl="0" w:tplc="0EEE1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E4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ECB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BC9A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BCB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925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2A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00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E5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7EE857"/>
    <w:multiLevelType w:val="hybridMultilevel"/>
    <w:tmpl w:val="FFFFFFFF"/>
    <w:lvl w:ilvl="0" w:tplc="5F8AA1B8">
      <w:start w:val="1"/>
      <w:numFmt w:val="decimal"/>
      <w:lvlText w:val="%1."/>
      <w:lvlJc w:val="left"/>
      <w:pPr>
        <w:ind w:left="720" w:hanging="360"/>
      </w:pPr>
    </w:lvl>
    <w:lvl w:ilvl="1" w:tplc="850ED172">
      <w:start w:val="1"/>
      <w:numFmt w:val="lowerLetter"/>
      <w:lvlText w:val="%2."/>
      <w:lvlJc w:val="left"/>
      <w:pPr>
        <w:ind w:left="1440" w:hanging="360"/>
      </w:pPr>
    </w:lvl>
    <w:lvl w:ilvl="2" w:tplc="C1CC3B72">
      <w:start w:val="1"/>
      <w:numFmt w:val="lowerRoman"/>
      <w:lvlText w:val="%3."/>
      <w:lvlJc w:val="right"/>
      <w:pPr>
        <w:ind w:left="2160" w:hanging="180"/>
      </w:pPr>
    </w:lvl>
    <w:lvl w:ilvl="3" w:tplc="0F8850A0">
      <w:start w:val="1"/>
      <w:numFmt w:val="decimal"/>
      <w:lvlText w:val="%4."/>
      <w:lvlJc w:val="left"/>
      <w:pPr>
        <w:ind w:left="2880" w:hanging="360"/>
      </w:pPr>
    </w:lvl>
    <w:lvl w:ilvl="4" w:tplc="96DE60C2">
      <w:start w:val="1"/>
      <w:numFmt w:val="lowerLetter"/>
      <w:lvlText w:val="%5."/>
      <w:lvlJc w:val="left"/>
      <w:pPr>
        <w:ind w:left="3600" w:hanging="360"/>
      </w:pPr>
    </w:lvl>
    <w:lvl w:ilvl="5" w:tplc="7DBC0696">
      <w:start w:val="1"/>
      <w:numFmt w:val="lowerRoman"/>
      <w:lvlText w:val="%6."/>
      <w:lvlJc w:val="right"/>
      <w:pPr>
        <w:ind w:left="4320" w:hanging="180"/>
      </w:pPr>
    </w:lvl>
    <w:lvl w:ilvl="6" w:tplc="1C881648">
      <w:start w:val="1"/>
      <w:numFmt w:val="decimal"/>
      <w:lvlText w:val="%7."/>
      <w:lvlJc w:val="left"/>
      <w:pPr>
        <w:ind w:left="5040" w:hanging="360"/>
      </w:pPr>
    </w:lvl>
    <w:lvl w:ilvl="7" w:tplc="32CE59CE">
      <w:start w:val="1"/>
      <w:numFmt w:val="lowerLetter"/>
      <w:lvlText w:val="%8."/>
      <w:lvlJc w:val="left"/>
      <w:pPr>
        <w:ind w:left="5760" w:hanging="360"/>
      </w:pPr>
    </w:lvl>
    <w:lvl w:ilvl="8" w:tplc="B3E25E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9B7"/>
    <w:multiLevelType w:val="multilevel"/>
    <w:tmpl w:val="AE4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3A575ED"/>
    <w:multiLevelType w:val="hybridMultilevel"/>
    <w:tmpl w:val="95DE1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A35F22"/>
    <w:multiLevelType w:val="multilevel"/>
    <w:tmpl w:val="E68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4E549DD"/>
    <w:multiLevelType w:val="multilevel"/>
    <w:tmpl w:val="BD9C8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45E051B7"/>
    <w:multiLevelType w:val="hybridMultilevel"/>
    <w:tmpl w:val="DAE41304"/>
    <w:lvl w:ilvl="0" w:tplc="C76E73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8C3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8B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8A3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44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A4E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CF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AB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01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6079B2"/>
    <w:multiLevelType w:val="multilevel"/>
    <w:tmpl w:val="C6C4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D2C5085"/>
    <w:multiLevelType w:val="multilevel"/>
    <w:tmpl w:val="785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34B1AF8"/>
    <w:multiLevelType w:val="multilevel"/>
    <w:tmpl w:val="91EA5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62AF215B"/>
    <w:multiLevelType w:val="multilevel"/>
    <w:tmpl w:val="B49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4125E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B4DD7"/>
    <w:multiLevelType w:val="multilevel"/>
    <w:tmpl w:val="D86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1E77ECC"/>
    <w:multiLevelType w:val="multilevel"/>
    <w:tmpl w:val="4FA2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249CD18"/>
    <w:multiLevelType w:val="hybridMultilevel"/>
    <w:tmpl w:val="46F0DE44"/>
    <w:lvl w:ilvl="0" w:tplc="7696FA04">
      <w:start w:val="1"/>
      <w:numFmt w:val="decimal"/>
      <w:lvlText w:val="%1."/>
      <w:lvlJc w:val="left"/>
      <w:pPr>
        <w:ind w:left="720" w:hanging="360"/>
      </w:pPr>
    </w:lvl>
    <w:lvl w:ilvl="1" w:tplc="12547490">
      <w:start w:val="1"/>
      <w:numFmt w:val="lowerLetter"/>
      <w:lvlText w:val="%2."/>
      <w:lvlJc w:val="left"/>
      <w:pPr>
        <w:ind w:left="1440" w:hanging="360"/>
      </w:pPr>
    </w:lvl>
    <w:lvl w:ilvl="2" w:tplc="1A488FDE">
      <w:start w:val="1"/>
      <w:numFmt w:val="lowerRoman"/>
      <w:lvlText w:val="%3."/>
      <w:lvlJc w:val="right"/>
      <w:pPr>
        <w:ind w:left="2160" w:hanging="180"/>
      </w:pPr>
    </w:lvl>
    <w:lvl w:ilvl="3" w:tplc="9C64417E">
      <w:start w:val="1"/>
      <w:numFmt w:val="decimal"/>
      <w:lvlText w:val="%4."/>
      <w:lvlJc w:val="left"/>
      <w:pPr>
        <w:ind w:left="2880" w:hanging="360"/>
      </w:pPr>
    </w:lvl>
    <w:lvl w:ilvl="4" w:tplc="06C2821A">
      <w:start w:val="1"/>
      <w:numFmt w:val="lowerLetter"/>
      <w:lvlText w:val="%5."/>
      <w:lvlJc w:val="left"/>
      <w:pPr>
        <w:ind w:left="3600" w:hanging="360"/>
      </w:pPr>
    </w:lvl>
    <w:lvl w:ilvl="5" w:tplc="94947C64">
      <w:start w:val="1"/>
      <w:numFmt w:val="lowerRoman"/>
      <w:lvlText w:val="%6."/>
      <w:lvlJc w:val="right"/>
      <w:pPr>
        <w:ind w:left="4320" w:hanging="180"/>
      </w:pPr>
    </w:lvl>
    <w:lvl w:ilvl="6" w:tplc="7870F7CC">
      <w:start w:val="1"/>
      <w:numFmt w:val="decimal"/>
      <w:lvlText w:val="%7."/>
      <w:lvlJc w:val="left"/>
      <w:pPr>
        <w:ind w:left="5040" w:hanging="360"/>
      </w:pPr>
    </w:lvl>
    <w:lvl w:ilvl="7" w:tplc="D304E0B4">
      <w:start w:val="1"/>
      <w:numFmt w:val="lowerLetter"/>
      <w:lvlText w:val="%8."/>
      <w:lvlJc w:val="left"/>
      <w:pPr>
        <w:ind w:left="5760" w:hanging="360"/>
      </w:pPr>
    </w:lvl>
    <w:lvl w:ilvl="8" w:tplc="E0A25E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31A5"/>
    <w:multiLevelType w:val="multilevel"/>
    <w:tmpl w:val="6E2AC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7E74DF39"/>
    <w:multiLevelType w:val="hybridMultilevel"/>
    <w:tmpl w:val="FFFFFFFF"/>
    <w:lvl w:ilvl="0" w:tplc="F28680EC">
      <w:start w:val="1"/>
      <w:numFmt w:val="decimal"/>
      <w:lvlText w:val="%1."/>
      <w:lvlJc w:val="left"/>
      <w:pPr>
        <w:ind w:left="720" w:hanging="360"/>
      </w:pPr>
    </w:lvl>
    <w:lvl w:ilvl="1" w:tplc="48AA1154">
      <w:start w:val="1"/>
      <w:numFmt w:val="lowerLetter"/>
      <w:lvlText w:val="%2."/>
      <w:lvlJc w:val="left"/>
      <w:pPr>
        <w:ind w:left="1440" w:hanging="360"/>
      </w:pPr>
    </w:lvl>
    <w:lvl w:ilvl="2" w:tplc="0456B976">
      <w:start w:val="1"/>
      <w:numFmt w:val="lowerRoman"/>
      <w:lvlText w:val="%3."/>
      <w:lvlJc w:val="right"/>
      <w:pPr>
        <w:ind w:left="2160" w:hanging="180"/>
      </w:pPr>
    </w:lvl>
    <w:lvl w:ilvl="3" w:tplc="7E10B1BE">
      <w:start w:val="1"/>
      <w:numFmt w:val="decimal"/>
      <w:lvlText w:val="%4."/>
      <w:lvlJc w:val="left"/>
      <w:pPr>
        <w:ind w:left="2880" w:hanging="360"/>
      </w:pPr>
    </w:lvl>
    <w:lvl w:ilvl="4" w:tplc="45621CA8">
      <w:start w:val="1"/>
      <w:numFmt w:val="lowerLetter"/>
      <w:lvlText w:val="%5."/>
      <w:lvlJc w:val="left"/>
      <w:pPr>
        <w:ind w:left="3600" w:hanging="360"/>
      </w:pPr>
    </w:lvl>
    <w:lvl w:ilvl="5" w:tplc="B3A43C90">
      <w:start w:val="1"/>
      <w:numFmt w:val="lowerRoman"/>
      <w:lvlText w:val="%6."/>
      <w:lvlJc w:val="right"/>
      <w:pPr>
        <w:ind w:left="4320" w:hanging="180"/>
      </w:pPr>
    </w:lvl>
    <w:lvl w:ilvl="6" w:tplc="CEC86A70">
      <w:start w:val="1"/>
      <w:numFmt w:val="decimal"/>
      <w:lvlText w:val="%7."/>
      <w:lvlJc w:val="left"/>
      <w:pPr>
        <w:ind w:left="5040" w:hanging="360"/>
      </w:pPr>
    </w:lvl>
    <w:lvl w:ilvl="7" w:tplc="D890CD34">
      <w:start w:val="1"/>
      <w:numFmt w:val="lowerLetter"/>
      <w:lvlText w:val="%8."/>
      <w:lvlJc w:val="left"/>
      <w:pPr>
        <w:ind w:left="5760" w:hanging="360"/>
      </w:pPr>
    </w:lvl>
    <w:lvl w:ilvl="8" w:tplc="F1888D64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1274473">
    <w:abstractNumId w:val="5"/>
  </w:num>
  <w:num w:numId="2" w16cid:durableId="1981106097">
    <w:abstractNumId w:val="20"/>
  </w:num>
  <w:num w:numId="3" w16cid:durableId="265116105">
    <w:abstractNumId w:val="18"/>
  </w:num>
  <w:num w:numId="4" w16cid:durableId="467092555">
    <w:abstractNumId w:val="10"/>
  </w:num>
  <w:num w:numId="5" w16cid:durableId="1982803041">
    <w:abstractNumId w:val="0"/>
  </w:num>
  <w:num w:numId="6" w16cid:durableId="676269577">
    <w:abstractNumId w:val="4"/>
  </w:num>
  <w:num w:numId="7" w16cid:durableId="814221730">
    <w:abstractNumId w:val="8"/>
  </w:num>
  <w:num w:numId="8" w16cid:durableId="1183206950">
    <w:abstractNumId w:val="14"/>
  </w:num>
  <w:num w:numId="9" w16cid:durableId="2029479152">
    <w:abstractNumId w:val="6"/>
  </w:num>
  <w:num w:numId="10" w16cid:durableId="1288051591">
    <w:abstractNumId w:val="13"/>
  </w:num>
  <w:num w:numId="11" w16cid:durableId="638649525">
    <w:abstractNumId w:val="2"/>
  </w:num>
  <w:num w:numId="12" w16cid:durableId="1395471236">
    <w:abstractNumId w:val="1"/>
  </w:num>
  <w:num w:numId="13" w16cid:durableId="1740325490">
    <w:abstractNumId w:val="3"/>
  </w:num>
  <w:num w:numId="14" w16cid:durableId="1634291691">
    <w:abstractNumId w:val="19"/>
  </w:num>
  <w:num w:numId="15" w16cid:durableId="428738750">
    <w:abstractNumId w:val="9"/>
  </w:num>
  <w:num w:numId="16" w16cid:durableId="357434817">
    <w:abstractNumId w:val="12"/>
  </w:num>
  <w:num w:numId="17" w16cid:durableId="1051492153">
    <w:abstractNumId w:val="11"/>
  </w:num>
  <w:num w:numId="18" w16cid:durableId="2065445697">
    <w:abstractNumId w:val="17"/>
  </w:num>
  <w:num w:numId="19" w16cid:durableId="483590517">
    <w:abstractNumId w:val="15"/>
  </w:num>
  <w:num w:numId="20" w16cid:durableId="416754077">
    <w:abstractNumId w:val="16"/>
  </w:num>
  <w:num w:numId="21" w16cid:durableId="884759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activeWritingStyle w:lang="es-ES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8A"/>
    <w:rsid w:val="00007325"/>
    <w:rsid w:val="0001710F"/>
    <w:rsid w:val="000463BC"/>
    <w:rsid w:val="0005062D"/>
    <w:rsid w:val="000518E7"/>
    <w:rsid w:val="0006054F"/>
    <w:rsid w:val="000A4FA8"/>
    <w:rsid w:val="000A68E2"/>
    <w:rsid w:val="000C4286"/>
    <w:rsid w:val="000C67B2"/>
    <w:rsid w:val="000C766D"/>
    <w:rsid w:val="000D4BD1"/>
    <w:rsid w:val="000E6D9D"/>
    <w:rsid w:val="0010185B"/>
    <w:rsid w:val="0010469F"/>
    <w:rsid w:val="001113DF"/>
    <w:rsid w:val="001168DF"/>
    <w:rsid w:val="00127BE1"/>
    <w:rsid w:val="001345BC"/>
    <w:rsid w:val="00141BEE"/>
    <w:rsid w:val="001436E5"/>
    <w:rsid w:val="00154607"/>
    <w:rsid w:val="001659E3"/>
    <w:rsid w:val="0017258C"/>
    <w:rsid w:val="00177E31"/>
    <w:rsid w:val="00196431"/>
    <w:rsid w:val="00197317"/>
    <w:rsid w:val="001F7C2E"/>
    <w:rsid w:val="00230E17"/>
    <w:rsid w:val="002371D9"/>
    <w:rsid w:val="00246A3F"/>
    <w:rsid w:val="00250E85"/>
    <w:rsid w:val="00265CF7"/>
    <w:rsid w:val="002A0064"/>
    <w:rsid w:val="002A29E3"/>
    <w:rsid w:val="002B6EE7"/>
    <w:rsid w:val="002C27FC"/>
    <w:rsid w:val="002D0C9E"/>
    <w:rsid w:val="002F6479"/>
    <w:rsid w:val="00300163"/>
    <w:rsid w:val="00305FC6"/>
    <w:rsid w:val="0034449C"/>
    <w:rsid w:val="0036227C"/>
    <w:rsid w:val="003670ED"/>
    <w:rsid w:val="00370C37"/>
    <w:rsid w:val="00377CC2"/>
    <w:rsid w:val="00395F65"/>
    <w:rsid w:val="003B4363"/>
    <w:rsid w:val="003C3949"/>
    <w:rsid w:val="003E1F35"/>
    <w:rsid w:val="003F30DC"/>
    <w:rsid w:val="003F6AB4"/>
    <w:rsid w:val="00405269"/>
    <w:rsid w:val="00420A85"/>
    <w:rsid w:val="00434D59"/>
    <w:rsid w:val="00443C40"/>
    <w:rsid w:val="00447A39"/>
    <w:rsid w:val="0045576A"/>
    <w:rsid w:val="00467EB4"/>
    <w:rsid w:val="0047161A"/>
    <w:rsid w:val="0048252C"/>
    <w:rsid w:val="00482E71"/>
    <w:rsid w:val="00491CBD"/>
    <w:rsid w:val="004A6B5B"/>
    <w:rsid w:val="004B7E0E"/>
    <w:rsid w:val="004D225F"/>
    <w:rsid w:val="004D2ED7"/>
    <w:rsid w:val="004E0D10"/>
    <w:rsid w:val="004E4705"/>
    <w:rsid w:val="004E54F6"/>
    <w:rsid w:val="004F6EB5"/>
    <w:rsid w:val="0052358A"/>
    <w:rsid w:val="00531BEE"/>
    <w:rsid w:val="0054114C"/>
    <w:rsid w:val="00543CD0"/>
    <w:rsid w:val="00544FFE"/>
    <w:rsid w:val="00564112"/>
    <w:rsid w:val="00594F5D"/>
    <w:rsid w:val="005B3110"/>
    <w:rsid w:val="005C2A45"/>
    <w:rsid w:val="00623EF8"/>
    <w:rsid w:val="00645814"/>
    <w:rsid w:val="006556DC"/>
    <w:rsid w:val="006750A4"/>
    <w:rsid w:val="00675891"/>
    <w:rsid w:val="006802FE"/>
    <w:rsid w:val="0068759C"/>
    <w:rsid w:val="006A0C43"/>
    <w:rsid w:val="006A7D3C"/>
    <w:rsid w:val="006B2DCF"/>
    <w:rsid w:val="006D384E"/>
    <w:rsid w:val="006D6D03"/>
    <w:rsid w:val="006F3616"/>
    <w:rsid w:val="006F41FE"/>
    <w:rsid w:val="00706834"/>
    <w:rsid w:val="00711CDE"/>
    <w:rsid w:val="0072268D"/>
    <w:rsid w:val="00743E48"/>
    <w:rsid w:val="00757CE9"/>
    <w:rsid w:val="00777C70"/>
    <w:rsid w:val="00787D04"/>
    <w:rsid w:val="007915E2"/>
    <w:rsid w:val="00795116"/>
    <w:rsid w:val="007B1D9D"/>
    <w:rsid w:val="007C14FE"/>
    <w:rsid w:val="007D0167"/>
    <w:rsid w:val="007D2603"/>
    <w:rsid w:val="007D5DED"/>
    <w:rsid w:val="007D7189"/>
    <w:rsid w:val="007E7315"/>
    <w:rsid w:val="007F05FA"/>
    <w:rsid w:val="007F7EE9"/>
    <w:rsid w:val="00800B19"/>
    <w:rsid w:val="008050B1"/>
    <w:rsid w:val="00807886"/>
    <w:rsid w:val="00817172"/>
    <w:rsid w:val="00817D43"/>
    <w:rsid w:val="00817DF9"/>
    <w:rsid w:val="00855D4E"/>
    <w:rsid w:val="00863D8A"/>
    <w:rsid w:val="00897AB5"/>
    <w:rsid w:val="008A6466"/>
    <w:rsid w:val="008C63D5"/>
    <w:rsid w:val="008E62BC"/>
    <w:rsid w:val="008F0E10"/>
    <w:rsid w:val="0091476D"/>
    <w:rsid w:val="00923953"/>
    <w:rsid w:val="00924A4F"/>
    <w:rsid w:val="00950F95"/>
    <w:rsid w:val="00966CFA"/>
    <w:rsid w:val="00976BF8"/>
    <w:rsid w:val="0098007D"/>
    <w:rsid w:val="0098277F"/>
    <w:rsid w:val="009A0032"/>
    <w:rsid w:val="009A45F9"/>
    <w:rsid w:val="009B2CF3"/>
    <w:rsid w:val="009E69FB"/>
    <w:rsid w:val="009F0976"/>
    <w:rsid w:val="009F63E0"/>
    <w:rsid w:val="00A04E29"/>
    <w:rsid w:val="00A0673D"/>
    <w:rsid w:val="00A11A2B"/>
    <w:rsid w:val="00A12F8B"/>
    <w:rsid w:val="00A210E6"/>
    <w:rsid w:val="00A36FC2"/>
    <w:rsid w:val="00A40CAB"/>
    <w:rsid w:val="00A4505D"/>
    <w:rsid w:val="00A477C7"/>
    <w:rsid w:val="00A51099"/>
    <w:rsid w:val="00A5573E"/>
    <w:rsid w:val="00A73E35"/>
    <w:rsid w:val="00AA44A6"/>
    <w:rsid w:val="00AB058A"/>
    <w:rsid w:val="00AC182F"/>
    <w:rsid w:val="00AF1312"/>
    <w:rsid w:val="00B1255A"/>
    <w:rsid w:val="00B200D3"/>
    <w:rsid w:val="00B33E32"/>
    <w:rsid w:val="00B3770A"/>
    <w:rsid w:val="00B42979"/>
    <w:rsid w:val="00B453DE"/>
    <w:rsid w:val="00B457C8"/>
    <w:rsid w:val="00B53A43"/>
    <w:rsid w:val="00B6498B"/>
    <w:rsid w:val="00B7153A"/>
    <w:rsid w:val="00B8502D"/>
    <w:rsid w:val="00B90CE9"/>
    <w:rsid w:val="00B91D6B"/>
    <w:rsid w:val="00B93E47"/>
    <w:rsid w:val="00BA3CDB"/>
    <w:rsid w:val="00BB1D8A"/>
    <w:rsid w:val="00BB5663"/>
    <w:rsid w:val="00BB7482"/>
    <w:rsid w:val="00BD5ACF"/>
    <w:rsid w:val="00BE101B"/>
    <w:rsid w:val="00BE4AE4"/>
    <w:rsid w:val="00BF2DBB"/>
    <w:rsid w:val="00C04663"/>
    <w:rsid w:val="00C1336C"/>
    <w:rsid w:val="00C264D5"/>
    <w:rsid w:val="00C37F38"/>
    <w:rsid w:val="00C549BA"/>
    <w:rsid w:val="00C66A3D"/>
    <w:rsid w:val="00C713DB"/>
    <w:rsid w:val="00C71A00"/>
    <w:rsid w:val="00C73C0E"/>
    <w:rsid w:val="00C8246B"/>
    <w:rsid w:val="00CA3028"/>
    <w:rsid w:val="00CC6249"/>
    <w:rsid w:val="00CF1801"/>
    <w:rsid w:val="00CF52E4"/>
    <w:rsid w:val="00D07463"/>
    <w:rsid w:val="00D1367E"/>
    <w:rsid w:val="00D1722C"/>
    <w:rsid w:val="00D25735"/>
    <w:rsid w:val="00D4108A"/>
    <w:rsid w:val="00D4130D"/>
    <w:rsid w:val="00D52ED0"/>
    <w:rsid w:val="00D8310C"/>
    <w:rsid w:val="00D93EA8"/>
    <w:rsid w:val="00DA0030"/>
    <w:rsid w:val="00DB6155"/>
    <w:rsid w:val="00DC5CE2"/>
    <w:rsid w:val="00DF2720"/>
    <w:rsid w:val="00E06C7F"/>
    <w:rsid w:val="00E21EE0"/>
    <w:rsid w:val="00E31416"/>
    <w:rsid w:val="00E42230"/>
    <w:rsid w:val="00E451C5"/>
    <w:rsid w:val="00E540D0"/>
    <w:rsid w:val="00E54B4B"/>
    <w:rsid w:val="00E75541"/>
    <w:rsid w:val="00E7693D"/>
    <w:rsid w:val="00E84B4F"/>
    <w:rsid w:val="00E90640"/>
    <w:rsid w:val="00E90D0E"/>
    <w:rsid w:val="00EA4B64"/>
    <w:rsid w:val="00EC08C6"/>
    <w:rsid w:val="00EC54B0"/>
    <w:rsid w:val="00ED1FEF"/>
    <w:rsid w:val="00EE77C7"/>
    <w:rsid w:val="00EF7ECA"/>
    <w:rsid w:val="00F05A6C"/>
    <w:rsid w:val="00F3169D"/>
    <w:rsid w:val="00F32B26"/>
    <w:rsid w:val="00F512BD"/>
    <w:rsid w:val="00F614C0"/>
    <w:rsid w:val="00F804E2"/>
    <w:rsid w:val="00F91F2F"/>
    <w:rsid w:val="00F95615"/>
    <w:rsid w:val="00FA2DD6"/>
    <w:rsid w:val="00FC2167"/>
    <w:rsid w:val="00FC3894"/>
    <w:rsid w:val="00FC48A8"/>
    <w:rsid w:val="00FC51F7"/>
    <w:rsid w:val="00FC7314"/>
    <w:rsid w:val="013CB42B"/>
    <w:rsid w:val="013DE625"/>
    <w:rsid w:val="0145BA5D"/>
    <w:rsid w:val="01549561"/>
    <w:rsid w:val="015998F3"/>
    <w:rsid w:val="01B0342F"/>
    <w:rsid w:val="01B1047C"/>
    <w:rsid w:val="026A9B55"/>
    <w:rsid w:val="02E8D0FB"/>
    <w:rsid w:val="030AA05D"/>
    <w:rsid w:val="033E7478"/>
    <w:rsid w:val="037BB38B"/>
    <w:rsid w:val="038CABDB"/>
    <w:rsid w:val="03985A74"/>
    <w:rsid w:val="03BA4E5B"/>
    <w:rsid w:val="042F6618"/>
    <w:rsid w:val="047DC2E1"/>
    <w:rsid w:val="04867452"/>
    <w:rsid w:val="04A07C0F"/>
    <w:rsid w:val="05230F91"/>
    <w:rsid w:val="052A6E77"/>
    <w:rsid w:val="05312116"/>
    <w:rsid w:val="0535049A"/>
    <w:rsid w:val="05542DF1"/>
    <w:rsid w:val="0562C05A"/>
    <w:rsid w:val="0591D187"/>
    <w:rsid w:val="061EC734"/>
    <w:rsid w:val="0633288E"/>
    <w:rsid w:val="06BA277C"/>
    <w:rsid w:val="0732953C"/>
    <w:rsid w:val="07DF72C3"/>
    <w:rsid w:val="07ED5154"/>
    <w:rsid w:val="082B01AA"/>
    <w:rsid w:val="0847852B"/>
    <w:rsid w:val="085AE8A7"/>
    <w:rsid w:val="0867F4C0"/>
    <w:rsid w:val="08D4C769"/>
    <w:rsid w:val="090CBE9D"/>
    <w:rsid w:val="092AE060"/>
    <w:rsid w:val="098CC843"/>
    <w:rsid w:val="09BEE2FB"/>
    <w:rsid w:val="09F2315E"/>
    <w:rsid w:val="0A0259F8"/>
    <w:rsid w:val="0A69621C"/>
    <w:rsid w:val="0A7B1999"/>
    <w:rsid w:val="0A8C2F57"/>
    <w:rsid w:val="0A994E2F"/>
    <w:rsid w:val="0ABB979F"/>
    <w:rsid w:val="0B228FAC"/>
    <w:rsid w:val="0B398B88"/>
    <w:rsid w:val="0B8E01BF"/>
    <w:rsid w:val="0C5DD3DA"/>
    <w:rsid w:val="0C63B676"/>
    <w:rsid w:val="0C72B3EF"/>
    <w:rsid w:val="0CC30B04"/>
    <w:rsid w:val="0CC713F7"/>
    <w:rsid w:val="0D06E295"/>
    <w:rsid w:val="0DD89E24"/>
    <w:rsid w:val="0E004BF0"/>
    <w:rsid w:val="0E215F8D"/>
    <w:rsid w:val="0EBD34F3"/>
    <w:rsid w:val="0EED9D79"/>
    <w:rsid w:val="0EFF6C49"/>
    <w:rsid w:val="0F381868"/>
    <w:rsid w:val="0F3CC5C3"/>
    <w:rsid w:val="0F4EBFB2"/>
    <w:rsid w:val="0F715846"/>
    <w:rsid w:val="0F7940E4"/>
    <w:rsid w:val="0F808523"/>
    <w:rsid w:val="0F929FA8"/>
    <w:rsid w:val="0FBEDE58"/>
    <w:rsid w:val="0FF3429C"/>
    <w:rsid w:val="102A3868"/>
    <w:rsid w:val="102C6DCE"/>
    <w:rsid w:val="10587070"/>
    <w:rsid w:val="106172E2"/>
    <w:rsid w:val="10CFCAD0"/>
    <w:rsid w:val="10D0436B"/>
    <w:rsid w:val="11103EE6"/>
    <w:rsid w:val="116A817B"/>
    <w:rsid w:val="11CB213D"/>
    <w:rsid w:val="11E832A5"/>
    <w:rsid w:val="122D728B"/>
    <w:rsid w:val="125EFE4F"/>
    <w:rsid w:val="126606FB"/>
    <w:rsid w:val="128E682B"/>
    <w:rsid w:val="1391A03D"/>
    <w:rsid w:val="13C333CD"/>
    <w:rsid w:val="140F49FE"/>
    <w:rsid w:val="148DDBBF"/>
    <w:rsid w:val="14A64FCE"/>
    <w:rsid w:val="152D709E"/>
    <w:rsid w:val="155900C2"/>
    <w:rsid w:val="15D089C5"/>
    <w:rsid w:val="15E236E7"/>
    <w:rsid w:val="15EED66B"/>
    <w:rsid w:val="15F44089"/>
    <w:rsid w:val="15FEA04E"/>
    <w:rsid w:val="16C940FF"/>
    <w:rsid w:val="171B36CB"/>
    <w:rsid w:val="1761806D"/>
    <w:rsid w:val="178384A1"/>
    <w:rsid w:val="17C09AA2"/>
    <w:rsid w:val="185A1B00"/>
    <w:rsid w:val="188DDDC3"/>
    <w:rsid w:val="18B207EB"/>
    <w:rsid w:val="19207AEA"/>
    <w:rsid w:val="1940F069"/>
    <w:rsid w:val="19B95B5F"/>
    <w:rsid w:val="19D5AFF3"/>
    <w:rsid w:val="19E1ADA4"/>
    <w:rsid w:val="19F06E51"/>
    <w:rsid w:val="19FF38BA"/>
    <w:rsid w:val="1AA2AB1F"/>
    <w:rsid w:val="1AA77439"/>
    <w:rsid w:val="1AF11823"/>
    <w:rsid w:val="1B3D9D2C"/>
    <w:rsid w:val="1B47D46A"/>
    <w:rsid w:val="1BA08FF6"/>
    <w:rsid w:val="1BCEB4D7"/>
    <w:rsid w:val="1C8043B6"/>
    <w:rsid w:val="1C8AD98D"/>
    <w:rsid w:val="1CCABF18"/>
    <w:rsid w:val="1CD9300E"/>
    <w:rsid w:val="1D31F012"/>
    <w:rsid w:val="1D3A57F4"/>
    <w:rsid w:val="1DD63187"/>
    <w:rsid w:val="1E03CDEA"/>
    <w:rsid w:val="1E850E5D"/>
    <w:rsid w:val="1EF1438B"/>
    <w:rsid w:val="1F5563B7"/>
    <w:rsid w:val="1F559C81"/>
    <w:rsid w:val="1F58E2D7"/>
    <w:rsid w:val="1F685CCD"/>
    <w:rsid w:val="1F933E7C"/>
    <w:rsid w:val="1FD589D9"/>
    <w:rsid w:val="20031853"/>
    <w:rsid w:val="206F002B"/>
    <w:rsid w:val="207BA77B"/>
    <w:rsid w:val="20919078"/>
    <w:rsid w:val="209B50F4"/>
    <w:rsid w:val="20A09716"/>
    <w:rsid w:val="20A8569F"/>
    <w:rsid w:val="20DEE65F"/>
    <w:rsid w:val="211CF558"/>
    <w:rsid w:val="212F29F6"/>
    <w:rsid w:val="214020F5"/>
    <w:rsid w:val="224B83DB"/>
    <w:rsid w:val="224C0BDF"/>
    <w:rsid w:val="2281925C"/>
    <w:rsid w:val="22CEB600"/>
    <w:rsid w:val="231EC964"/>
    <w:rsid w:val="23637BE0"/>
    <w:rsid w:val="239CCDA7"/>
    <w:rsid w:val="23ABF8D8"/>
    <w:rsid w:val="23C1EDC0"/>
    <w:rsid w:val="23F7103C"/>
    <w:rsid w:val="2427C3F6"/>
    <w:rsid w:val="24AFB49F"/>
    <w:rsid w:val="254AC10F"/>
    <w:rsid w:val="257ACD86"/>
    <w:rsid w:val="262CE2FE"/>
    <w:rsid w:val="266536D6"/>
    <w:rsid w:val="267B5B36"/>
    <w:rsid w:val="267C783E"/>
    <w:rsid w:val="268E1D5F"/>
    <w:rsid w:val="26AA3E06"/>
    <w:rsid w:val="2717B7BB"/>
    <w:rsid w:val="27745B41"/>
    <w:rsid w:val="27780C96"/>
    <w:rsid w:val="279B21D3"/>
    <w:rsid w:val="279F30B0"/>
    <w:rsid w:val="27F56494"/>
    <w:rsid w:val="28D3D645"/>
    <w:rsid w:val="291C5D8F"/>
    <w:rsid w:val="29635DCD"/>
    <w:rsid w:val="29E5BE53"/>
    <w:rsid w:val="29EFBFB5"/>
    <w:rsid w:val="2A05D55B"/>
    <w:rsid w:val="2A0E475C"/>
    <w:rsid w:val="2A5695C0"/>
    <w:rsid w:val="2AA8919E"/>
    <w:rsid w:val="2AC30A5A"/>
    <w:rsid w:val="2AD5A1BB"/>
    <w:rsid w:val="2B127454"/>
    <w:rsid w:val="2B4BD1FA"/>
    <w:rsid w:val="2B6F62E2"/>
    <w:rsid w:val="2B9C3F06"/>
    <w:rsid w:val="2BD170AF"/>
    <w:rsid w:val="2CBBC890"/>
    <w:rsid w:val="2CDEB914"/>
    <w:rsid w:val="2CFD1D96"/>
    <w:rsid w:val="2D4EED1A"/>
    <w:rsid w:val="2D66592A"/>
    <w:rsid w:val="2DA0207C"/>
    <w:rsid w:val="2DB51986"/>
    <w:rsid w:val="2E537356"/>
    <w:rsid w:val="2F513B99"/>
    <w:rsid w:val="2FFFCB79"/>
    <w:rsid w:val="312D6C25"/>
    <w:rsid w:val="31312E22"/>
    <w:rsid w:val="3156E6FB"/>
    <w:rsid w:val="316C65DB"/>
    <w:rsid w:val="31D5E41F"/>
    <w:rsid w:val="3200D2DD"/>
    <w:rsid w:val="327B9DF3"/>
    <w:rsid w:val="328C4747"/>
    <w:rsid w:val="32A6F896"/>
    <w:rsid w:val="333E12F3"/>
    <w:rsid w:val="33890400"/>
    <w:rsid w:val="33C4737F"/>
    <w:rsid w:val="3474393E"/>
    <w:rsid w:val="348C19BC"/>
    <w:rsid w:val="34C81473"/>
    <w:rsid w:val="3511103D"/>
    <w:rsid w:val="353A26F1"/>
    <w:rsid w:val="35C09F95"/>
    <w:rsid w:val="368EF0E2"/>
    <w:rsid w:val="36F7A170"/>
    <w:rsid w:val="378E65C1"/>
    <w:rsid w:val="383C7A83"/>
    <w:rsid w:val="38A4D77D"/>
    <w:rsid w:val="3A27DE54"/>
    <w:rsid w:val="3A46DE4A"/>
    <w:rsid w:val="3A499231"/>
    <w:rsid w:val="3A5EAFAB"/>
    <w:rsid w:val="3AD29D28"/>
    <w:rsid w:val="3B4B14B6"/>
    <w:rsid w:val="3BADBC26"/>
    <w:rsid w:val="3C475FF9"/>
    <w:rsid w:val="3DBCCCDF"/>
    <w:rsid w:val="3DEE7E39"/>
    <w:rsid w:val="3E249A04"/>
    <w:rsid w:val="3ECA4B7E"/>
    <w:rsid w:val="3F5E18A7"/>
    <w:rsid w:val="3F942939"/>
    <w:rsid w:val="3F9639B0"/>
    <w:rsid w:val="3FB26316"/>
    <w:rsid w:val="3FD82C34"/>
    <w:rsid w:val="4068B6DE"/>
    <w:rsid w:val="40C5E5D7"/>
    <w:rsid w:val="413F4B40"/>
    <w:rsid w:val="4144D039"/>
    <w:rsid w:val="419D6D47"/>
    <w:rsid w:val="4204B33D"/>
    <w:rsid w:val="4208552F"/>
    <w:rsid w:val="423345F2"/>
    <w:rsid w:val="4251F02F"/>
    <w:rsid w:val="42764C98"/>
    <w:rsid w:val="42BA612D"/>
    <w:rsid w:val="42DB1A12"/>
    <w:rsid w:val="430DA9A2"/>
    <w:rsid w:val="43393DA8"/>
    <w:rsid w:val="433D08DF"/>
    <w:rsid w:val="434F87B5"/>
    <w:rsid w:val="436069C4"/>
    <w:rsid w:val="4368CBDB"/>
    <w:rsid w:val="436FDCAF"/>
    <w:rsid w:val="4414236F"/>
    <w:rsid w:val="4415AF0D"/>
    <w:rsid w:val="44E9C4EA"/>
    <w:rsid w:val="44F0DD66"/>
    <w:rsid w:val="4530E1E2"/>
    <w:rsid w:val="457D3D2A"/>
    <w:rsid w:val="459675D7"/>
    <w:rsid w:val="45F9892A"/>
    <w:rsid w:val="469717A3"/>
    <w:rsid w:val="46B778A4"/>
    <w:rsid w:val="46C45A7A"/>
    <w:rsid w:val="47092E6F"/>
    <w:rsid w:val="47256152"/>
    <w:rsid w:val="4749567F"/>
    <w:rsid w:val="475D3226"/>
    <w:rsid w:val="479FA794"/>
    <w:rsid w:val="47A448FC"/>
    <w:rsid w:val="484EA71B"/>
    <w:rsid w:val="48EB2F33"/>
    <w:rsid w:val="49362D81"/>
    <w:rsid w:val="4952A775"/>
    <w:rsid w:val="4953443E"/>
    <w:rsid w:val="497A42E3"/>
    <w:rsid w:val="49A87F2C"/>
    <w:rsid w:val="49BF10D9"/>
    <w:rsid w:val="4A0A7ECF"/>
    <w:rsid w:val="4A4C071B"/>
    <w:rsid w:val="4A4D2427"/>
    <w:rsid w:val="4A8D6446"/>
    <w:rsid w:val="4AEE77D6"/>
    <w:rsid w:val="4B0CACDE"/>
    <w:rsid w:val="4B16B359"/>
    <w:rsid w:val="4B1ADEDB"/>
    <w:rsid w:val="4B4E5D0D"/>
    <w:rsid w:val="4B977846"/>
    <w:rsid w:val="4BBF813C"/>
    <w:rsid w:val="4BDDA5B7"/>
    <w:rsid w:val="4C10E991"/>
    <w:rsid w:val="4C84E1CF"/>
    <w:rsid w:val="4C8C7ED9"/>
    <w:rsid w:val="4CCED9C8"/>
    <w:rsid w:val="4D56A592"/>
    <w:rsid w:val="4E2B9B0E"/>
    <w:rsid w:val="4E385BCF"/>
    <w:rsid w:val="4E5F32A4"/>
    <w:rsid w:val="4EA01E9A"/>
    <w:rsid w:val="4F3A9379"/>
    <w:rsid w:val="4FB19995"/>
    <w:rsid w:val="4FD527A1"/>
    <w:rsid w:val="4FEE4FFE"/>
    <w:rsid w:val="5004CA94"/>
    <w:rsid w:val="5017C0B0"/>
    <w:rsid w:val="50C6B6B0"/>
    <w:rsid w:val="50D4311E"/>
    <w:rsid w:val="50FAF149"/>
    <w:rsid w:val="515FEFFC"/>
    <w:rsid w:val="51860151"/>
    <w:rsid w:val="51B803F0"/>
    <w:rsid w:val="52329D0C"/>
    <w:rsid w:val="523BB9EB"/>
    <w:rsid w:val="52643EFA"/>
    <w:rsid w:val="52A31D53"/>
    <w:rsid w:val="52E288A7"/>
    <w:rsid w:val="52FBC05D"/>
    <w:rsid w:val="530CC863"/>
    <w:rsid w:val="53C1DA05"/>
    <w:rsid w:val="53D02EC3"/>
    <w:rsid w:val="5412F51D"/>
    <w:rsid w:val="54B6BDD5"/>
    <w:rsid w:val="5544D610"/>
    <w:rsid w:val="55468091"/>
    <w:rsid w:val="55AEC57E"/>
    <w:rsid w:val="55B89A1D"/>
    <w:rsid w:val="566F1DFB"/>
    <w:rsid w:val="56B87785"/>
    <w:rsid w:val="56D957FF"/>
    <w:rsid w:val="56EABAFB"/>
    <w:rsid w:val="578DA32A"/>
    <w:rsid w:val="57939C6A"/>
    <w:rsid w:val="57BC1516"/>
    <w:rsid w:val="57E03986"/>
    <w:rsid w:val="580B1DAC"/>
    <w:rsid w:val="580B6C18"/>
    <w:rsid w:val="58879981"/>
    <w:rsid w:val="58AA6D1F"/>
    <w:rsid w:val="590BC45A"/>
    <w:rsid w:val="593E52B1"/>
    <w:rsid w:val="593FC27A"/>
    <w:rsid w:val="594FB16A"/>
    <w:rsid w:val="59766B95"/>
    <w:rsid w:val="5A36C527"/>
    <w:rsid w:val="5A6138A7"/>
    <w:rsid w:val="5ABB192E"/>
    <w:rsid w:val="5C1133DC"/>
    <w:rsid w:val="5C77A2E0"/>
    <w:rsid w:val="5D3ABB2E"/>
    <w:rsid w:val="5D94BC82"/>
    <w:rsid w:val="5E401FF0"/>
    <w:rsid w:val="5EF485AB"/>
    <w:rsid w:val="5F0ACAB0"/>
    <w:rsid w:val="5F9379FF"/>
    <w:rsid w:val="5F94FFC2"/>
    <w:rsid w:val="6008A9C5"/>
    <w:rsid w:val="602196B3"/>
    <w:rsid w:val="604F5F60"/>
    <w:rsid w:val="607DD1AB"/>
    <w:rsid w:val="60A93B7D"/>
    <w:rsid w:val="60D1BFCF"/>
    <w:rsid w:val="612C2349"/>
    <w:rsid w:val="614798AC"/>
    <w:rsid w:val="6175A4F7"/>
    <w:rsid w:val="617BCAAA"/>
    <w:rsid w:val="61C87ED1"/>
    <w:rsid w:val="61D856C6"/>
    <w:rsid w:val="620F4465"/>
    <w:rsid w:val="622138C8"/>
    <w:rsid w:val="6243BD6C"/>
    <w:rsid w:val="627535C3"/>
    <w:rsid w:val="627ADEBF"/>
    <w:rsid w:val="62B85D3E"/>
    <w:rsid w:val="62B879EE"/>
    <w:rsid w:val="62DE2273"/>
    <w:rsid w:val="62EB8B13"/>
    <w:rsid w:val="632254CC"/>
    <w:rsid w:val="6343B76A"/>
    <w:rsid w:val="6369BEAC"/>
    <w:rsid w:val="63C87AA6"/>
    <w:rsid w:val="63DCAD2A"/>
    <w:rsid w:val="640F90FA"/>
    <w:rsid w:val="641621E7"/>
    <w:rsid w:val="6457EC00"/>
    <w:rsid w:val="64CFB7EE"/>
    <w:rsid w:val="6500A893"/>
    <w:rsid w:val="651E7F98"/>
    <w:rsid w:val="65304932"/>
    <w:rsid w:val="655741FD"/>
    <w:rsid w:val="65955410"/>
    <w:rsid w:val="65E07383"/>
    <w:rsid w:val="66601646"/>
    <w:rsid w:val="66B1EDA5"/>
    <w:rsid w:val="66CD58A7"/>
    <w:rsid w:val="66DE58F5"/>
    <w:rsid w:val="67215DDD"/>
    <w:rsid w:val="67352785"/>
    <w:rsid w:val="678C9091"/>
    <w:rsid w:val="68C985DA"/>
    <w:rsid w:val="6A0AC7F6"/>
    <w:rsid w:val="6A1C0E53"/>
    <w:rsid w:val="6A2F9046"/>
    <w:rsid w:val="6A77BEA7"/>
    <w:rsid w:val="6B15B25F"/>
    <w:rsid w:val="6B6BD1C4"/>
    <w:rsid w:val="6B9EFEE9"/>
    <w:rsid w:val="6BAD6189"/>
    <w:rsid w:val="6C19868F"/>
    <w:rsid w:val="6C1F133E"/>
    <w:rsid w:val="6CA8B4DD"/>
    <w:rsid w:val="6CD5E945"/>
    <w:rsid w:val="6CDF8C07"/>
    <w:rsid w:val="6D07A225"/>
    <w:rsid w:val="6D97541D"/>
    <w:rsid w:val="6DD40BFC"/>
    <w:rsid w:val="6E1D9CBF"/>
    <w:rsid w:val="6E68AD07"/>
    <w:rsid w:val="6E8E00A4"/>
    <w:rsid w:val="6E8F2677"/>
    <w:rsid w:val="6EA37286"/>
    <w:rsid w:val="6EB22011"/>
    <w:rsid w:val="6ECFC59A"/>
    <w:rsid w:val="6F996ECB"/>
    <w:rsid w:val="70EAC96F"/>
    <w:rsid w:val="719223CE"/>
    <w:rsid w:val="71ACC84F"/>
    <w:rsid w:val="71C7868D"/>
    <w:rsid w:val="71DB1348"/>
    <w:rsid w:val="72185ED4"/>
    <w:rsid w:val="724554AC"/>
    <w:rsid w:val="726697BA"/>
    <w:rsid w:val="7277DA2C"/>
    <w:rsid w:val="727E4EB1"/>
    <w:rsid w:val="72B0FB79"/>
    <w:rsid w:val="730C4745"/>
    <w:rsid w:val="7362A2D7"/>
    <w:rsid w:val="7364DE89"/>
    <w:rsid w:val="738EC097"/>
    <w:rsid w:val="74046152"/>
    <w:rsid w:val="741DC608"/>
    <w:rsid w:val="742A5BAB"/>
    <w:rsid w:val="746290F4"/>
    <w:rsid w:val="7522BF54"/>
    <w:rsid w:val="752ACAD8"/>
    <w:rsid w:val="7543276B"/>
    <w:rsid w:val="75A429CC"/>
    <w:rsid w:val="75E057E2"/>
    <w:rsid w:val="75EE4978"/>
    <w:rsid w:val="75FA0183"/>
    <w:rsid w:val="765A09BF"/>
    <w:rsid w:val="7678C713"/>
    <w:rsid w:val="76B27D80"/>
    <w:rsid w:val="774B4B4F"/>
    <w:rsid w:val="7775EBD5"/>
    <w:rsid w:val="778CCC6D"/>
    <w:rsid w:val="77ECE3EA"/>
    <w:rsid w:val="781BBC42"/>
    <w:rsid w:val="78C44988"/>
    <w:rsid w:val="79453ED6"/>
    <w:rsid w:val="795A9881"/>
    <w:rsid w:val="79CD417D"/>
    <w:rsid w:val="7A011B06"/>
    <w:rsid w:val="7A07256E"/>
    <w:rsid w:val="7A311307"/>
    <w:rsid w:val="7A82EC11"/>
    <w:rsid w:val="7A8AD997"/>
    <w:rsid w:val="7ACD72A6"/>
    <w:rsid w:val="7B1F0333"/>
    <w:rsid w:val="7BEA985B"/>
    <w:rsid w:val="7BF82B52"/>
    <w:rsid w:val="7C1D2AF8"/>
    <w:rsid w:val="7C5D5BE6"/>
    <w:rsid w:val="7C987B2E"/>
    <w:rsid w:val="7CBC4D74"/>
    <w:rsid w:val="7D9A882B"/>
    <w:rsid w:val="7DD8F4EF"/>
    <w:rsid w:val="7DF16B3C"/>
    <w:rsid w:val="7E390CFF"/>
    <w:rsid w:val="7E5E0BAF"/>
    <w:rsid w:val="7E7483BE"/>
    <w:rsid w:val="7E7DDE6C"/>
    <w:rsid w:val="7EA88F2F"/>
    <w:rsid w:val="7EFBA1F4"/>
    <w:rsid w:val="7F29980F"/>
    <w:rsid w:val="7FA0E3C9"/>
    <w:rsid w:val="7FAF6D44"/>
    <w:rsid w:val="7FB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3ECAC"/>
  <w15:chartTrackingRefBased/>
  <w15:docId w15:val="{C48237CF-AC36-4FC8-B487-1DF25DA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1312E22"/>
    <w:rPr>
      <w:noProof w:val="0"/>
      <w:lang w:val="es-419"/>
    </w:rPr>
  </w:style>
  <w:style w:type="paragraph" w:styleId="Heading1">
    <w:uiPriority w:val="9"/>
    <w:name w:val="heading 1"/>
    <w:basedOn w:val="Normal"/>
    <w:next w:val="Normal"/>
    <w:link w:val="Heading1Char"/>
    <w:qFormat/>
    <w:rsid w:val="31312E22"/>
    <w:rPr>
      <w:rFonts w:ascii="Arial" w:hAnsi="Arial" w:eastAsia="ＭＳ Ｐゴシック" w:cs="Arial" w:asciiTheme="majorAscii" w:hAnsiTheme="majorAscii" w:eastAsiaTheme="majorEastAsia" w:cstheme="majorBidi"/>
      <w:color w:val="6E6E6E" w:themeColor="accent1" w:themeTint="FF" w:themeShade="80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1312E22"/>
    <w:rPr>
      <w:rFonts w:ascii="Arial" w:hAnsi="Arial" w:eastAsia="ＭＳ Ｐゴシック" w:cs="Arial" w:asciiTheme="majorAscii" w:hAnsiTheme="majorAscii" w:eastAsiaTheme="majorEastAsia" w:cstheme="majorBidi"/>
      <w:color w:val="6E6E6E" w:themeColor="accent1" w:themeTint="FF" w:themeShade="80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31312E22"/>
    <w:rPr>
      <w:rFonts w:eastAsia="ＭＳ Ｐゴシック" w:cs="ＭＳ Ｐゴシック" w:eastAsiaTheme="minorEastAsia" w:cstheme="majorEastAsia"/>
      <w:color w:val="A5A5A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1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A04E29"/>
    <w:rPr>
      <w:b/>
      <w:bCs/>
    </w:rPr>
  </w:style>
  <w:style w:type="character" w:styleId="Hyperlink">
    <w:name w:val="Hyperlink"/>
    <w:basedOn w:val="DefaultParagraphFont"/>
    <w:uiPriority w:val="99"/>
    <w:unhideWhenUsed/>
    <w:rsid w:val="00C0466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7482"/>
    <w:rPr>
      <w:sz w:val="16"/>
      <w:szCs w:val="16"/>
    </w:rPr>
  </w:style>
  <w:style w:type="paragraph" w:styleId="CommentText">
    <w:uiPriority w:val="99"/>
    <w:name w:val="annotation text"/>
    <w:basedOn w:val="Normal"/>
    <w:unhideWhenUsed/>
    <w:link w:val="CommentTextChar"/>
    <w:rsid w:val="31312E22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BB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7482"/>
    <w:rPr>
      <w:b/>
      <w:bCs/>
      <w:sz w:val="20"/>
      <w:szCs w:val="20"/>
    </w:rPr>
  </w:style>
  <w:style w:type="paragraph" w:styleId="ListParagraph">
    <w:uiPriority w:val="34"/>
    <w:name w:val="List Paragraph"/>
    <w:basedOn w:val="Normal"/>
    <w:qFormat/>
    <w:rsid w:val="31312E22"/>
    <w:pPr>
      <w:spacing/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E101B"/>
    <w:rPr>
      <w:rFonts w:asciiTheme="majorHAnsi" w:hAnsiTheme="majorHAnsi" w:eastAsiaTheme="majorEastAsia" w:cstheme="majorBidi"/>
      <w:color w:val="6E6E6E" w:themeColor="accent1" w:themeShade="80"/>
      <w:sz w:val="32"/>
      <w:szCs w:val="32"/>
    </w:rPr>
  </w:style>
  <w:style w:type="paragraph" w:styleId="Title">
    <w:uiPriority w:val="10"/>
    <w:name w:val="Title"/>
    <w:basedOn w:val="Normal"/>
    <w:next w:val="Normal"/>
    <w:link w:val="TitleChar"/>
    <w:qFormat/>
    <w:rsid w:val="31312E22"/>
    <w:rPr>
      <w:rFonts w:ascii="Arial" w:hAnsi="Arial" w:eastAsia="ＭＳ Ｐゴシック" w:cs="Arial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265C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31312E22"/>
    <w:rPr>
      <w:rFonts w:eastAsia="ＭＳ Ｐゴシック" w:eastAsiaTheme="minorEastAsia"/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265CF7"/>
    <w:rPr>
      <w:rFonts w:eastAsiaTheme="minorEastAsia"/>
      <w:color w:val="5A5A5A" w:themeColor="text1" w:themeTint="A5"/>
      <w:spacing w:val="15"/>
    </w:rPr>
  </w:style>
  <w:style w:type="character" w:styleId="Heading2Char" w:customStyle="1">
    <w:name w:val="Heading 2 Char"/>
    <w:basedOn w:val="DefaultParagraphFont"/>
    <w:link w:val="Heading2"/>
    <w:uiPriority w:val="9"/>
    <w:rsid w:val="00BE101B"/>
    <w:rPr>
      <w:rFonts w:asciiTheme="majorHAnsi" w:hAnsiTheme="majorHAnsi" w:eastAsiaTheme="majorEastAsia" w:cstheme="majorBidi"/>
      <w:color w:val="6E6E6E" w:themeColor="accent1" w:themeShade="80"/>
      <w:sz w:val="26"/>
      <w:szCs w:val="26"/>
    </w:rPr>
  </w:style>
  <w:style w:type="paragraph" w:styleId="Header">
    <w:uiPriority w:val="99"/>
    <w:name w:val="header"/>
    <w:basedOn w:val="Normal"/>
    <w:unhideWhenUsed/>
    <w:link w:val="HeaderChar"/>
    <w:rsid w:val="31312E22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01B"/>
  </w:style>
  <w:style w:type="paragraph" w:styleId="Footer">
    <w:uiPriority w:val="99"/>
    <w:name w:val="footer"/>
    <w:basedOn w:val="Normal"/>
    <w:unhideWhenUsed/>
    <w:link w:val="FooterChar"/>
    <w:rsid w:val="31312E22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01B"/>
  </w:style>
  <w:style w:type="paragraph" w:styleId="Revision">
    <w:name w:val="Revision"/>
    <w:hidden/>
    <w:uiPriority w:val="99"/>
    <w:semiHidden/>
    <w:rsid w:val="000518E7"/>
    <w:pPr>
      <w:spacing w:after="0" w:line="240" w:lineRule="auto"/>
    </w:pPr>
  </w:style>
  <w:style w:type="paragraph" w:styleId="NormalWeb">
    <w:uiPriority w:val="99"/>
    <w:name w:val="Normal (Web)"/>
    <w:basedOn w:val="Normal"/>
    <w:semiHidden/>
    <w:unhideWhenUsed/>
    <w:rsid w:val="31312E22"/>
    <w:rPr>
      <w:rFonts w:ascii="Times New Roman" w:hAnsi="Times New Roman" w:cs="Times New Roman"/>
      <w:sz w:val="24"/>
      <w:szCs w:val="24"/>
    </w:rPr>
    <w:pPr>
      <w:spacing w:line="278" w:lineRule="auto"/>
    </w:pPr>
  </w:style>
  <w:style w:type="character" w:styleId="normaltextrun" w:customStyle="1">
    <w:name w:val="normaltextrun"/>
    <w:basedOn w:val="DefaultParagraphFont"/>
    <w:rsid w:val="001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wmata.com/betterbus" TargetMode="External" Id="R49b16a50083a40a7" /><Relationship Type="http://schemas.openxmlformats.org/officeDocument/2006/relationships/hyperlink" Target="https://wmata.com/betterbus" TargetMode="External" Id="R2369f35ebbc54199" /><Relationship Type="http://schemas.openxmlformats.org/officeDocument/2006/relationships/hyperlink" Target="https://wmata.com/initiatives/plans/Better-Bus/better-bus-partners-list.cfm" TargetMode="External" Id="R53c9bb7d48724049" /><Relationship Type="http://schemas.openxmlformats.org/officeDocument/2006/relationships/hyperlink" Target="https://www.youtube.com/watch?v=-b5LTtz8Edg&amp;list=PLoZZNbz79tHSzD0MBJoRs1aP-WeptOHN0" TargetMode="External" Id="R08af4d7f61f340eb" /><Relationship Type="http://schemas.openxmlformats.org/officeDocument/2006/relationships/hyperlink" Target="https://www.wmata.com/initiatives/metropulse/index.cfm" TargetMode="External" Id="Rd622c62c828346ce" /><Relationship Type="http://schemas.openxmlformats.org/officeDocument/2006/relationships/hyperlink" Target="http://www.wmata.com/BetterBus" TargetMode="External" Id="R6d871185aca94cc8" /><Relationship Type="http://schemas.openxmlformats.org/officeDocument/2006/relationships/hyperlink" Target="https://www.wmata.com/initiatives/metropulse/index.cfm" TargetMode="External" Id="Rf80027fa8b834d8a" /><Relationship Type="http://schemas.openxmlformats.org/officeDocument/2006/relationships/hyperlink" Target="https://www.wmata.com/BetterBus" TargetMode="External" Id="R18c595e4587247af" /><Relationship Type="http://schemas.openxmlformats.org/officeDocument/2006/relationships/hyperlink" Target="https://www.wmata.com/initiatives/metropulse/index.cfm" TargetMode="External" Id="R22bcc0bfbdc34355" /><Relationship Type="http://schemas.openxmlformats.org/officeDocument/2006/relationships/hyperlink" Target="https://www.wmata.com/schedules/trip-planner/" TargetMode="External" Id="R2e7a251e8c284aa7" /><Relationship Type="http://schemas.openxmlformats.org/officeDocument/2006/relationships/hyperlink" Target="https://wmata.com/initiatives/open-data-hub/MetroPulse.cfm" TargetMode="External" Id="R1e76de92758646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99b3eb5986634482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7EF8BCCF75943961A2ED678820BDC" ma:contentTypeVersion="13" ma:contentTypeDescription="Create a new document." ma:contentTypeScope="" ma:versionID="9586e65576852b9bf40c9376d10fcb20">
  <xsd:schema xmlns:xsd="http://www.w3.org/2001/XMLSchema" xmlns:xs="http://www.w3.org/2001/XMLSchema" xmlns:p="http://schemas.microsoft.com/office/2006/metadata/properties" xmlns:ns2="9e7b048b-1e34-4db9-b79f-643560fa328f" targetNamespace="http://schemas.microsoft.com/office/2006/metadata/properties" ma:root="true" ma:fieldsID="5dde9e25741b129fcf01aa9ea70b21e4" ns2:_="">
    <xsd:import namespace="9e7b048b-1e34-4db9-b79f-643560fa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048b-1e34-4db9-b79f-643560fa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b048b-1e34-4db9-b79f-643560fa32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4E850-8059-44CA-B5C7-C20A66DD3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F4C3A-8B4D-419C-A8C1-C3532AF6D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b048b-1e34-4db9-b79f-643560fa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95D2F-C7E5-4A76-9168-17A8D072CBAC}">
  <ds:schemaRefs>
    <ds:schemaRef ds:uri="http://schemas.microsoft.com/office/2006/metadata/properties"/>
    <ds:schemaRef ds:uri="http://schemas.microsoft.com/office/infopath/2007/PartnerControls"/>
    <ds:schemaRef ds:uri="9e7b048b-1e34-4db9-b79f-643560fa328f"/>
  </ds:schemaRefs>
</ds:datastoreItem>
</file>

<file path=customXml/itemProps4.xml><?xml version="1.0" encoding="utf-8"?>
<ds:datastoreItem xmlns:ds="http://schemas.openxmlformats.org/officeDocument/2006/customXml" ds:itemID="{F0B0643D-BCA7-4D32-9CE1-7E816B6D7D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5836f4-0d74-43cd-83c5-7e69eaa67915}" enabled="0" method="" siteId="{ad5836f4-0d74-43cd-83c5-7e69eaa6791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Lawless, Jessica</dc:creator>
  <keywords/>
  <dc:description/>
  <lastModifiedBy>Gadala Maria, Tatiana M. (Contr)</lastModifiedBy>
  <revision>5</revision>
  <lastPrinted>2023-04-12T20:17:00.0000000Z</lastPrinted>
  <dcterms:created xsi:type="dcterms:W3CDTF">2025-06-25T13:27:00.0000000Z</dcterms:created>
  <dcterms:modified xsi:type="dcterms:W3CDTF">2025-06-30T21:01:25.9896148Z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0x0101005097EF8BCCF75943961A2ED678820BDC</vt:lpwstr>
  </property>
  <property fmtid="{D5CDD505-2E9C-101B-9397-08002B2CF9AE}" pid="3" name="MediaServiceImageTags">
    <vt:lpwstr/>
  </property>
  <property fmtid="{D5CDD505-2E9C-101B-9397-08002B2CF9AE}" pid="4" name="GrammarlyDocumentId">
    <vt:lpwstr>1010e5c1fd1c2940bd0a0b2b74022b31ce13d18d323e2c36c70af0bdc6cfd85a</vt:lpwstr>
  </property>
</Properties>
</file>